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9" w:rsidRDefault="00B71CA9" w:rsidP="00B71CA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589"/>
        <w:gridCol w:w="7982"/>
      </w:tblGrid>
      <w:tr w:rsidR="00B71CA9" w:rsidRPr="0032516F" w:rsidTr="00F02EB6">
        <w:tc>
          <w:tcPr>
            <w:tcW w:w="1589" w:type="dxa"/>
          </w:tcPr>
          <w:p w:rsidR="00B71CA9" w:rsidRPr="0032516F" w:rsidRDefault="00680968" w:rsidP="00F02EB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968">
              <w:rPr>
                <w:noProof/>
                <w:sz w:val="28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pt;margin-top:21.6pt;width:61.1pt;height:90.05pt;z-index:251660288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6" DrawAspect="Content" ObjectID="_1711370591" r:id="rId8"/>
              </w:pict>
            </w:r>
          </w:p>
        </w:tc>
        <w:tc>
          <w:tcPr>
            <w:tcW w:w="7982" w:type="dxa"/>
          </w:tcPr>
          <w:p w:rsidR="00B71CA9" w:rsidRPr="008628A6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71CA9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B71CA9" w:rsidRPr="0032516F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B71CA9" w:rsidRPr="0032516F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B71CA9" w:rsidRPr="0032516F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1CA9" w:rsidRPr="0032516F" w:rsidTr="00F02EB6">
        <w:tc>
          <w:tcPr>
            <w:tcW w:w="1589" w:type="dxa"/>
          </w:tcPr>
          <w:p w:rsidR="00B71CA9" w:rsidRPr="008E26B0" w:rsidRDefault="00F02EB6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5</w:t>
            </w:r>
          </w:p>
          <w:p w:rsidR="00B71CA9" w:rsidRPr="0032516F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71CA9" w:rsidRPr="0032516F" w:rsidRDefault="00B71CA9" w:rsidP="00F02E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от 1</w:t>
            </w:r>
            <w:r w:rsidR="00F02EB6">
              <w:rPr>
                <w:rFonts w:ascii="Book Antiqua" w:hAnsi="Book Antiqua"/>
                <w:b/>
                <w:sz w:val="28"/>
                <w:szCs w:val="28"/>
              </w:rPr>
              <w:t>1.02</w:t>
            </w:r>
            <w:r>
              <w:rPr>
                <w:rFonts w:ascii="Book Antiqua" w:hAnsi="Book Antiqua"/>
                <w:b/>
                <w:sz w:val="28"/>
                <w:szCs w:val="28"/>
              </w:rPr>
              <w:t>.2022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B71CA9" w:rsidRPr="005A0AD0" w:rsidTr="00F02EB6">
        <w:tc>
          <w:tcPr>
            <w:tcW w:w="9571" w:type="dxa"/>
            <w:gridSpan w:val="2"/>
          </w:tcPr>
          <w:p w:rsidR="00B71CA9" w:rsidRPr="005A0AD0" w:rsidRDefault="00B71CA9" w:rsidP="00F02EB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E533A7" w:rsidRPr="00F02EB6" w:rsidRDefault="00E533A7" w:rsidP="00F02EB6">
            <w:pPr>
              <w:pStyle w:val="a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02EB6">
              <w:rPr>
                <w:rFonts w:ascii="Arial" w:hAnsi="Arial" w:cs="Arial"/>
              </w:rPr>
              <w:t>Постановление Администрации</w:t>
            </w:r>
            <w:r w:rsidR="00B71CA9" w:rsidRPr="00F02EB6">
              <w:rPr>
                <w:rFonts w:ascii="Arial" w:hAnsi="Arial" w:cs="Arial"/>
              </w:rPr>
              <w:t xml:space="preserve"> Ивантеевскго сельского поселения от </w:t>
            </w:r>
            <w:r w:rsidR="00F02EB6" w:rsidRPr="00F02EB6">
              <w:rPr>
                <w:rFonts w:ascii="Arial" w:hAnsi="Arial" w:cs="Arial"/>
              </w:rPr>
              <w:t>10.02.2022 № 18</w:t>
            </w:r>
            <w:r w:rsidR="00F02EB6" w:rsidRPr="00F02EB6">
              <w:rPr>
                <w:rFonts w:ascii="Arial" w:hAnsi="Arial" w:cs="Arial"/>
                <w:b/>
                <w:bCs/>
              </w:rPr>
              <w:t xml:space="preserve"> </w:t>
            </w:r>
            <w:r w:rsidR="00F02EB6" w:rsidRPr="00F02EB6">
              <w:rPr>
                <w:rFonts w:ascii="Arial" w:hAnsi="Arial" w:cs="Arial"/>
                <w:bCs/>
              </w:rPr>
              <w:t xml:space="preserve">«О </w:t>
            </w:r>
            <w:r w:rsidR="00F02EB6" w:rsidRPr="00F02EB6">
              <w:rPr>
                <w:rFonts w:ascii="Arial" w:hAnsi="Arial" w:cs="Arial"/>
                <w:bCs/>
                <w:lang w:val="ru-RU"/>
              </w:rPr>
              <w:t xml:space="preserve">согласовании создания места (площадки) накопления </w:t>
            </w:r>
            <w:r w:rsidR="00F02EB6" w:rsidRPr="00F02EB6">
              <w:rPr>
                <w:rFonts w:ascii="Arial" w:hAnsi="Arial" w:cs="Arial"/>
                <w:bCs/>
              </w:rPr>
              <w:t xml:space="preserve">твердых </w:t>
            </w:r>
            <w:r w:rsidR="00F02EB6" w:rsidRPr="00F02EB6">
              <w:rPr>
                <w:rFonts w:ascii="Arial" w:hAnsi="Arial" w:cs="Arial"/>
                <w:bCs/>
                <w:lang w:val="ru-RU"/>
              </w:rPr>
              <w:t>коммунальных отходов</w:t>
            </w:r>
            <w:r w:rsidR="00F02EB6" w:rsidRPr="00F02EB6">
              <w:rPr>
                <w:rFonts w:ascii="Arial" w:hAnsi="Arial" w:cs="Arial"/>
                <w:bCs/>
              </w:rPr>
              <w:t>»</w:t>
            </w:r>
          </w:p>
          <w:p w:rsidR="00F02EB6" w:rsidRPr="00F02EB6" w:rsidRDefault="00F02EB6" w:rsidP="00F02EB6">
            <w:pPr>
              <w:pStyle w:val="ab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ru-RU"/>
              </w:rPr>
            </w:pPr>
            <w:r w:rsidRPr="00F02EB6">
              <w:rPr>
                <w:rFonts w:ascii="Arial" w:hAnsi="Arial" w:cs="Arial"/>
                <w:lang w:val="ru-RU"/>
              </w:rPr>
              <w:t xml:space="preserve">Постановление Администрации Ивантеевскго сельского поселения от 11.02.2022 № 19 </w:t>
            </w:r>
            <w:r w:rsidRPr="00F02EB6">
              <w:rPr>
                <w:rFonts w:ascii="Arial" w:hAnsi="Arial" w:cs="Arial"/>
                <w:b/>
                <w:lang w:val="ru-RU"/>
              </w:rPr>
              <w:t>«</w:t>
            </w:r>
            <w:r w:rsidRPr="00F02EB6">
              <w:rPr>
                <w:rStyle w:val="ae"/>
                <w:rFonts w:ascii="Arial" w:hAnsi="Arial" w:cs="Arial"/>
                <w:b w:val="0"/>
                <w:color w:val="000000"/>
                <w:lang w:val="ru-RU"/>
              </w:rPr>
              <w:t>Об утверждении перечней</w:t>
            </w:r>
            <w:r w:rsidRPr="00F02EB6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r w:rsidRPr="00F02EB6">
              <w:rPr>
                <w:rFonts w:ascii="Arial" w:hAnsi="Arial" w:cs="Arial"/>
                <w:color w:val="000000"/>
                <w:lang w:val="ru-RU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контроля»</w:t>
            </w:r>
          </w:p>
          <w:p w:rsidR="00F02EB6" w:rsidRPr="00E533A7" w:rsidRDefault="00F02EB6" w:rsidP="00F02EB6">
            <w:pPr>
              <w:pStyle w:val="ConsPlusNormal"/>
              <w:ind w:left="615" w:firstLine="0"/>
              <w:jc w:val="both"/>
            </w:pPr>
          </w:p>
          <w:p w:rsidR="00B71CA9" w:rsidRPr="005A0AD0" w:rsidRDefault="00B71CA9" w:rsidP="00E533A7">
            <w:pPr>
              <w:pStyle w:val="ConsPlusNormal"/>
              <w:ind w:left="255" w:firstLine="0"/>
              <w:jc w:val="center"/>
            </w:pPr>
            <w:r w:rsidRPr="005A0AD0">
              <w:t>__</w:t>
            </w:r>
            <w:r>
              <w:t>_______________________________</w:t>
            </w:r>
            <w:r w:rsidRPr="005A0AD0">
              <w:t>__________________________</w:t>
            </w:r>
          </w:p>
        </w:tc>
      </w:tr>
    </w:tbl>
    <w:p w:rsidR="00B71CA9" w:rsidRDefault="00B71CA9" w:rsidP="00B71CA9">
      <w:pPr>
        <w:rPr>
          <w:b/>
          <w:sz w:val="28"/>
          <w:szCs w:val="28"/>
        </w:rPr>
      </w:pPr>
    </w:p>
    <w:p w:rsidR="00F02EB6" w:rsidRDefault="00F02EB6" w:rsidP="00B71CA9">
      <w:pPr>
        <w:jc w:val="center"/>
        <w:rPr>
          <w:rFonts w:ascii="Arial" w:hAnsi="Arial" w:cs="Arial"/>
          <w:b/>
        </w:rPr>
      </w:pPr>
    </w:p>
    <w:p w:rsidR="00B71CA9" w:rsidRPr="00744891" w:rsidRDefault="00E533A7" w:rsidP="00B71C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B71CA9"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71CA9" w:rsidRPr="00744891" w:rsidRDefault="00E533A7" w:rsidP="00B71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B71CA9" w:rsidRPr="00744891" w:rsidRDefault="00B71CA9" w:rsidP="00B71CA9">
      <w:pPr>
        <w:pStyle w:val="a3"/>
        <w:rPr>
          <w:rFonts w:ascii="Arial" w:hAnsi="Arial" w:cs="Arial"/>
          <w:sz w:val="24"/>
          <w:szCs w:val="24"/>
        </w:rPr>
      </w:pPr>
    </w:p>
    <w:p w:rsidR="00B71CA9" w:rsidRDefault="00E533A7" w:rsidP="00E533A7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71CA9">
        <w:rPr>
          <w:rFonts w:ascii="Arial" w:hAnsi="Arial" w:cs="Arial"/>
          <w:sz w:val="24"/>
          <w:szCs w:val="24"/>
        </w:rPr>
        <w:t>1</w:t>
      </w:r>
      <w:r w:rsidR="00F02EB6">
        <w:rPr>
          <w:rFonts w:ascii="Arial" w:hAnsi="Arial" w:cs="Arial"/>
          <w:sz w:val="24"/>
          <w:szCs w:val="24"/>
        </w:rPr>
        <w:t>0.02</w:t>
      </w:r>
      <w:r w:rsidR="00B71CA9" w:rsidRPr="00744891">
        <w:rPr>
          <w:rFonts w:ascii="Arial" w:hAnsi="Arial" w:cs="Arial"/>
          <w:sz w:val="24"/>
          <w:szCs w:val="24"/>
        </w:rPr>
        <w:t xml:space="preserve">.2022  № </w:t>
      </w:r>
      <w:r w:rsidR="00F02EB6">
        <w:rPr>
          <w:rFonts w:ascii="Arial" w:hAnsi="Arial" w:cs="Arial"/>
          <w:sz w:val="24"/>
          <w:szCs w:val="24"/>
        </w:rPr>
        <w:t>18</w:t>
      </w:r>
    </w:p>
    <w:p w:rsidR="00E533A7" w:rsidRPr="00744891" w:rsidRDefault="00E533A7" w:rsidP="00E533A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71CA9" w:rsidRPr="00744891" w:rsidRDefault="00B71CA9" w:rsidP="00B71CA9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71CA9" w:rsidRPr="00744891" w:rsidRDefault="00B71CA9" w:rsidP="00B71CA9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F02EB6" w:rsidRPr="00F02EB6" w:rsidRDefault="00E533A7" w:rsidP="00F02E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F02EB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bCs/>
          </w:rPr>
          <w:id w:val="1169579"/>
          <w:placeholder>
            <w:docPart w:val="E1099AD0D4EE4F1C8175E24FCC87C96B"/>
          </w:placeholder>
          <w:text w:multiLine="1"/>
        </w:sdtPr>
        <w:sdtContent>
          <w:r w:rsidR="00F02EB6" w:rsidRPr="00F02EB6">
            <w:rPr>
              <w:rFonts w:ascii="Arial" w:hAnsi="Arial" w:cs="Arial"/>
              <w:b/>
              <w:bCs/>
            </w:rPr>
            <w:t xml:space="preserve">О согласовании создания места (площадки) накопления </w:t>
          </w:r>
          <w:r w:rsidR="00F02EB6" w:rsidRPr="00F02EB6">
            <w:rPr>
              <w:rFonts w:ascii="Arial" w:hAnsi="Arial" w:cs="Arial"/>
              <w:b/>
              <w:bCs/>
            </w:rPr>
            <w:br/>
            <w:t>твердых коммунальных отходов</w:t>
          </w:r>
        </w:sdtContent>
      </w:sdt>
    </w:p>
    <w:p w:rsidR="00F02EB6" w:rsidRDefault="00F02EB6" w:rsidP="00F02EB6">
      <w:pPr>
        <w:spacing w:line="276" w:lineRule="auto"/>
        <w:jc w:val="both"/>
        <w:rPr>
          <w:rFonts w:ascii="Arial" w:hAnsi="Arial" w:cs="Arial"/>
        </w:rPr>
      </w:pPr>
    </w:p>
    <w:p w:rsidR="00F02EB6" w:rsidRPr="00F02EB6" w:rsidRDefault="00F02EB6" w:rsidP="00F02EB6">
      <w:pPr>
        <w:spacing w:line="276" w:lineRule="auto"/>
        <w:ind w:firstLine="540"/>
        <w:jc w:val="both"/>
        <w:rPr>
          <w:rFonts w:ascii="Arial" w:hAnsi="Arial" w:cs="Arial"/>
        </w:rPr>
      </w:pPr>
      <w:r w:rsidRPr="00F02EB6">
        <w:rPr>
          <w:rFonts w:ascii="Arial" w:hAnsi="Arial" w:cs="Arial"/>
        </w:rPr>
        <w:t xml:space="preserve">В  соответствии  с постановлением Правительства РФ от 31.08.2018 № 1039 «Об  утверждении  Правил  обустройства  мест  (площадок) накопления твердых коммунальных  отходов  и  ведения их реестра», заявкой ГОБУЗ Валдайская центральная районная больница, заключением Территориального отдела Управления ФС Роспотребнадзора по Новгородской области в Валдайском районе от 10.02.2022 №11а, Администрация Ивантеевского сельского поселения  </w:t>
      </w:r>
      <w:r w:rsidRPr="00F02EB6">
        <w:rPr>
          <w:rFonts w:ascii="Arial" w:hAnsi="Arial" w:cs="Arial"/>
          <w:b/>
        </w:rPr>
        <w:t>ПОСТАНОВЛЯЕТ:</w:t>
      </w:r>
    </w:p>
    <w:p w:rsidR="00F02EB6" w:rsidRPr="00F02EB6" w:rsidRDefault="00F02EB6" w:rsidP="00F02EB6">
      <w:pPr>
        <w:widowControl w:val="0"/>
        <w:spacing w:line="276" w:lineRule="auto"/>
        <w:ind w:firstLine="540"/>
        <w:jc w:val="both"/>
        <w:rPr>
          <w:rFonts w:ascii="Arial" w:hAnsi="Arial" w:cs="Arial"/>
        </w:rPr>
      </w:pPr>
      <w:r w:rsidRPr="00F02EB6">
        <w:rPr>
          <w:rFonts w:ascii="Arial" w:hAnsi="Arial" w:cs="Arial"/>
          <w:szCs w:val="28"/>
        </w:rPr>
        <w:t xml:space="preserve">1. Согласовать </w:t>
      </w:r>
      <w:r w:rsidRPr="00F02EB6">
        <w:rPr>
          <w:rFonts w:ascii="Arial" w:hAnsi="Arial" w:cs="Arial"/>
          <w:bCs/>
        </w:rPr>
        <w:t xml:space="preserve">создание места (площадки) накопления твердых коммунальных отходов </w:t>
      </w:r>
      <w:r w:rsidRPr="00F02EB6">
        <w:rPr>
          <w:rFonts w:ascii="Arial" w:hAnsi="Arial" w:cs="Arial"/>
        </w:rPr>
        <w:t>накопления твердых коммунальных  отходов  ГОБУЗ Валдайская центральная районная больница по адресу: Новгородская область, Валдайский район, деревня Ивантеево, з/у № 21а с координатами 57.786798 33.150597.</w:t>
      </w:r>
    </w:p>
    <w:p w:rsidR="00F02EB6" w:rsidRPr="00F02EB6" w:rsidRDefault="00F02EB6" w:rsidP="00F02EB6">
      <w:pPr>
        <w:widowControl w:val="0"/>
        <w:spacing w:line="276" w:lineRule="auto"/>
        <w:ind w:firstLine="540"/>
        <w:jc w:val="both"/>
        <w:rPr>
          <w:rFonts w:ascii="Arial" w:hAnsi="Arial" w:cs="Arial"/>
        </w:rPr>
      </w:pPr>
      <w:r w:rsidRPr="00F02EB6">
        <w:rPr>
          <w:rFonts w:ascii="Arial" w:hAnsi="Arial" w:cs="Arial"/>
        </w:rPr>
        <w:t xml:space="preserve">2. Внести сведения о </w:t>
      </w:r>
      <w:r w:rsidRPr="00F02EB6">
        <w:rPr>
          <w:rFonts w:ascii="Arial" w:hAnsi="Arial" w:cs="Arial"/>
          <w:bCs/>
        </w:rPr>
        <w:t xml:space="preserve">места (площадке) накопления твердых коммунальных отходов </w:t>
      </w:r>
      <w:r w:rsidRPr="00F02EB6">
        <w:rPr>
          <w:rFonts w:ascii="Arial" w:hAnsi="Arial" w:cs="Arial"/>
        </w:rPr>
        <w:t>ГОБУЗ Валдайская центральная районная больница в Реестр и схемы размещения мест (площадок) накопления твердых коммунальных отходов на территории Ивантеевского сельского поселения.</w:t>
      </w:r>
    </w:p>
    <w:p w:rsidR="00E533A7" w:rsidRDefault="00F02EB6" w:rsidP="00F02EB6">
      <w:pPr>
        <w:widowControl w:val="0"/>
        <w:spacing w:line="276" w:lineRule="auto"/>
        <w:ind w:firstLine="540"/>
        <w:jc w:val="both"/>
        <w:rPr>
          <w:rFonts w:ascii="Arial" w:hAnsi="Arial" w:cs="Arial"/>
        </w:rPr>
      </w:pPr>
      <w:r w:rsidRPr="00F02EB6">
        <w:rPr>
          <w:rFonts w:ascii="Arial" w:hAnsi="Arial" w:cs="Arial"/>
        </w:rPr>
        <w:t xml:space="preserve">3.  Опубликовать постановление в бюллетене "Ивантеевский Вестник", </w:t>
      </w:r>
      <w:r w:rsidRPr="00F02EB6">
        <w:rPr>
          <w:rFonts w:ascii="Arial" w:hAnsi="Arial" w:cs="Arial"/>
        </w:rPr>
        <w:lastRenderedPageBreak/>
        <w:t>разместить на официальном сайте Администрации Ивантеевского сельского поселения в информационно-телекоммуникационной сети «Интернет».</w:t>
      </w:r>
    </w:p>
    <w:p w:rsidR="00F02EB6" w:rsidRDefault="00F02EB6" w:rsidP="00F02EB6">
      <w:pPr>
        <w:widowControl w:val="0"/>
        <w:spacing w:line="276" w:lineRule="auto"/>
        <w:ind w:firstLine="540"/>
        <w:jc w:val="both"/>
        <w:rPr>
          <w:rFonts w:ascii="Arial" w:hAnsi="Arial" w:cs="Arial"/>
        </w:rPr>
      </w:pPr>
    </w:p>
    <w:p w:rsidR="00E533A7" w:rsidRPr="00E533A7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>Глава Ивантеевского</w:t>
      </w:r>
    </w:p>
    <w:p w:rsidR="00E533A7" w:rsidRPr="00F02EB6" w:rsidRDefault="00E533A7" w:rsidP="00E533A7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 xml:space="preserve">сельского </w:t>
      </w:r>
      <w:r w:rsidRPr="00F02EB6">
        <w:rPr>
          <w:rFonts w:ascii="Arial" w:hAnsi="Arial" w:cs="Arial"/>
          <w:b/>
          <w:lang w:val="ru-RU"/>
        </w:rPr>
        <w:t>поселения                                                                            К.Ф. Колпаков</w:t>
      </w:r>
    </w:p>
    <w:p w:rsidR="00E533A7" w:rsidRPr="00F02EB6" w:rsidRDefault="00E533A7" w:rsidP="00F02EB6">
      <w:pPr>
        <w:jc w:val="center"/>
        <w:rPr>
          <w:rFonts w:ascii="Arial" w:hAnsi="Arial" w:cs="Arial"/>
          <w:b/>
          <w:sz w:val="28"/>
          <w:szCs w:val="28"/>
        </w:rPr>
      </w:pPr>
    </w:p>
    <w:p w:rsidR="00E533A7" w:rsidRPr="00F02EB6" w:rsidRDefault="00E533A7" w:rsidP="00E533A7">
      <w:pPr>
        <w:rPr>
          <w:rFonts w:ascii="Arial" w:hAnsi="Arial" w:cs="Arial"/>
          <w:b/>
          <w:sz w:val="28"/>
          <w:szCs w:val="28"/>
        </w:rPr>
      </w:pPr>
    </w:p>
    <w:p w:rsidR="00B71CA9" w:rsidRDefault="00B71CA9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F02EB6" w:rsidRPr="00744891" w:rsidRDefault="00F02EB6" w:rsidP="00F02E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F02EB6" w:rsidRPr="00744891" w:rsidRDefault="00F02EB6" w:rsidP="00F02E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F02EB6" w:rsidRPr="00744891" w:rsidRDefault="00F02EB6" w:rsidP="00F02EB6">
      <w:pPr>
        <w:pStyle w:val="a3"/>
        <w:rPr>
          <w:rFonts w:ascii="Arial" w:hAnsi="Arial" w:cs="Arial"/>
          <w:sz w:val="24"/>
          <w:szCs w:val="24"/>
        </w:rPr>
      </w:pPr>
    </w:p>
    <w:p w:rsidR="00F02EB6" w:rsidRDefault="00F02EB6" w:rsidP="00F02EB6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11.02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19</w:t>
      </w:r>
    </w:p>
    <w:p w:rsidR="00F02EB6" w:rsidRPr="00744891" w:rsidRDefault="00F02EB6" w:rsidP="00F02EB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F02EB6" w:rsidRDefault="00F02EB6" w:rsidP="00F02EB6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F02EB6" w:rsidRDefault="00F02EB6" w:rsidP="00F02EB6">
      <w:pPr>
        <w:pStyle w:val="a3"/>
        <w:rPr>
          <w:rFonts w:ascii="Arial" w:hAnsi="Arial" w:cs="Arial"/>
          <w:sz w:val="24"/>
          <w:szCs w:val="24"/>
        </w:rPr>
      </w:pPr>
    </w:p>
    <w:p w:rsidR="00F02EB6" w:rsidRPr="00F02EB6" w:rsidRDefault="00F02EB6" w:rsidP="00F02EB6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  <w:r w:rsidRPr="00F02EB6">
        <w:rPr>
          <w:rStyle w:val="ae"/>
          <w:rFonts w:ascii="Arial" w:hAnsi="Arial" w:cs="Arial"/>
          <w:color w:val="000000"/>
          <w:sz w:val="24"/>
          <w:szCs w:val="24"/>
        </w:rPr>
        <w:t>Об утверждении перечней</w:t>
      </w:r>
      <w:r w:rsidRPr="00F02EB6">
        <w:rPr>
          <w:rFonts w:ascii="Arial" w:hAnsi="Arial" w:cs="Arial"/>
          <w:b/>
          <w:color w:val="000000"/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F02EB6" w:rsidRDefault="00F02EB6" w:rsidP="00F02EB6">
      <w:pPr>
        <w:pStyle w:val="a3"/>
        <w:rPr>
          <w:b/>
          <w:color w:val="000000"/>
        </w:rPr>
      </w:pPr>
    </w:p>
    <w:p w:rsidR="00F02EB6" w:rsidRPr="00F02EB6" w:rsidRDefault="00F02EB6" w:rsidP="00F02EB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02EB6">
        <w:rPr>
          <w:rFonts w:ascii="Arial" w:hAnsi="Arial" w:cs="Arial"/>
          <w:color w:val="000000"/>
        </w:rPr>
        <w:t xml:space="preserve">В соответствии с Федеральным законом Федеральный закон от 31.06.2020 г. N 248-ФЗ "О государственном контроле (надзоре) и муниципальном контроле в Российской Федерации", Уставом Ивантеевского сельского поселения, Администрация Ивантеевского сельского поселения </w:t>
      </w:r>
      <w:r w:rsidRPr="00F02EB6">
        <w:rPr>
          <w:rFonts w:ascii="Arial" w:hAnsi="Arial" w:cs="Arial"/>
          <w:b/>
          <w:color w:val="000000"/>
        </w:rPr>
        <w:t>ПОСТАНОВЛЯЕТ:</w:t>
      </w:r>
    </w:p>
    <w:p w:rsidR="00F02EB6" w:rsidRPr="00F02EB6" w:rsidRDefault="00F02EB6" w:rsidP="00F02EB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02EB6">
        <w:rPr>
          <w:rFonts w:ascii="Arial" w:hAnsi="Arial" w:cs="Arial"/>
          <w:color w:val="000000"/>
        </w:rPr>
        <w:t>1. Утвердить прилагаемые:</w:t>
      </w:r>
    </w:p>
    <w:p w:rsidR="00F02EB6" w:rsidRPr="00F02EB6" w:rsidRDefault="00F02EB6" w:rsidP="00F02EB6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02EB6">
        <w:rPr>
          <w:rFonts w:ascii="Arial" w:hAnsi="Arial" w:cs="Arial"/>
          <w:color w:val="000000"/>
        </w:rPr>
        <w:t>1.1. Перечень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Ивантеевского сельского поселения (Приложение 1).</w:t>
      </w:r>
    </w:p>
    <w:p w:rsidR="00F02EB6" w:rsidRPr="00F02EB6" w:rsidRDefault="00F02EB6" w:rsidP="00F02EB6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02EB6">
        <w:rPr>
          <w:rFonts w:ascii="Arial" w:hAnsi="Arial" w:cs="Arial"/>
          <w:color w:val="000000"/>
        </w:rPr>
        <w:t xml:space="preserve">1.2.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Pr="00F02EB6">
        <w:rPr>
          <w:rFonts w:ascii="Arial" w:hAnsi="Arial" w:cs="Arial"/>
          <w:color w:val="000000"/>
          <w:shd w:val="clear" w:color="auto" w:fill="FFFFFF"/>
        </w:rPr>
        <w:t xml:space="preserve">в сфере благоустройства </w:t>
      </w:r>
      <w:r w:rsidRPr="00F02EB6">
        <w:rPr>
          <w:rFonts w:ascii="Arial" w:hAnsi="Arial" w:cs="Arial"/>
          <w:bCs/>
          <w:color w:val="000000"/>
        </w:rPr>
        <w:t>территорий Ивантеевского сельского поселения</w:t>
      </w:r>
      <w:r w:rsidRPr="00F02EB6">
        <w:rPr>
          <w:rFonts w:ascii="Arial" w:hAnsi="Arial" w:cs="Arial"/>
          <w:color w:val="000000"/>
        </w:rPr>
        <w:t xml:space="preserve">  (Приложение 2).</w:t>
      </w:r>
    </w:p>
    <w:p w:rsidR="00F02EB6" w:rsidRPr="00F02EB6" w:rsidRDefault="00F02EB6" w:rsidP="00F02EB6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02EB6">
        <w:rPr>
          <w:rFonts w:ascii="Arial" w:hAnsi="Arial" w:cs="Arial"/>
          <w:color w:val="000000"/>
        </w:rPr>
        <w:t>2. Постановление администрации Ивантеевского сельского поселения от 03.09.2018 № 72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 считать утратившим силу.</w:t>
      </w:r>
    </w:p>
    <w:p w:rsidR="00F02EB6" w:rsidRPr="00F02EB6" w:rsidRDefault="00F02EB6" w:rsidP="00F02EB6">
      <w:pPr>
        <w:ind w:firstLine="708"/>
        <w:jc w:val="both"/>
        <w:rPr>
          <w:rFonts w:ascii="Arial" w:hAnsi="Arial" w:cs="Arial"/>
          <w:color w:val="000000"/>
        </w:rPr>
      </w:pPr>
      <w:r w:rsidRPr="00F02EB6">
        <w:rPr>
          <w:rFonts w:ascii="Arial" w:hAnsi="Arial" w:cs="Arial"/>
          <w:color w:val="000000"/>
        </w:rPr>
        <w:t>3. Опубликовать настоящее постановление в информационном бюллетене «Ивантеевский вестник», разместить на официальном сайте администрации поселения в сети Интернет.</w:t>
      </w:r>
    </w:p>
    <w:p w:rsidR="00F02EB6" w:rsidRPr="00F02EB6" w:rsidRDefault="00F02EB6" w:rsidP="00F02EB6">
      <w:pPr>
        <w:rPr>
          <w:rFonts w:ascii="Arial" w:hAnsi="Arial" w:cs="Arial"/>
          <w:color w:val="000000"/>
        </w:rPr>
      </w:pPr>
    </w:p>
    <w:p w:rsidR="00F02EB6" w:rsidRPr="00DB127B" w:rsidRDefault="00F02EB6" w:rsidP="00F02EB6">
      <w:pPr>
        <w:rPr>
          <w:color w:val="000000"/>
        </w:rPr>
      </w:pPr>
    </w:p>
    <w:p w:rsidR="00F02EB6" w:rsidRPr="00744891" w:rsidRDefault="00F02EB6" w:rsidP="00F02EB6">
      <w:pPr>
        <w:pStyle w:val="a3"/>
        <w:rPr>
          <w:rFonts w:ascii="Arial" w:hAnsi="Arial" w:cs="Arial"/>
          <w:sz w:val="24"/>
          <w:szCs w:val="24"/>
        </w:rPr>
      </w:pPr>
    </w:p>
    <w:p w:rsidR="00F02EB6" w:rsidRPr="00E533A7" w:rsidRDefault="00F02EB6" w:rsidP="00F02EB6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>Глава Ивантеевского</w:t>
      </w:r>
    </w:p>
    <w:p w:rsidR="00F02EB6" w:rsidRPr="00E533A7" w:rsidRDefault="00F02EB6" w:rsidP="00F02EB6">
      <w:pPr>
        <w:pStyle w:val="ab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lang w:val="ru-RU"/>
        </w:rPr>
      </w:pPr>
      <w:r w:rsidRPr="00E533A7">
        <w:rPr>
          <w:rFonts w:ascii="Arial" w:hAnsi="Arial" w:cs="Arial"/>
          <w:b/>
          <w:lang w:val="ru-RU"/>
        </w:rPr>
        <w:t xml:space="preserve">сельского поселения                    </w:t>
      </w:r>
      <w:r>
        <w:rPr>
          <w:rFonts w:ascii="Arial" w:hAnsi="Arial" w:cs="Arial"/>
          <w:b/>
          <w:lang w:val="ru-RU"/>
        </w:rPr>
        <w:t xml:space="preserve">                                  </w:t>
      </w:r>
      <w:r w:rsidRPr="00E533A7">
        <w:rPr>
          <w:rFonts w:ascii="Arial" w:hAnsi="Arial" w:cs="Arial"/>
          <w:b/>
          <w:lang w:val="ru-RU"/>
        </w:rPr>
        <w:t xml:space="preserve">                      К.Ф. Колпаков</w:t>
      </w:r>
    </w:p>
    <w:p w:rsidR="00F02EB6" w:rsidRDefault="00F02EB6" w:rsidP="00F02EB6">
      <w:pPr>
        <w:rPr>
          <w:sz w:val="28"/>
          <w:szCs w:val="28"/>
        </w:rPr>
        <w:sectPr w:rsidR="00F02EB6" w:rsidSect="00E533A7">
          <w:headerReference w:type="default" r:id="rId9"/>
          <w:pgSz w:w="11906" w:h="16838"/>
          <w:pgMar w:top="539" w:right="851" w:bottom="1134" w:left="1258" w:header="709" w:footer="709" w:gutter="0"/>
          <w:cols w:space="708"/>
          <w:docGrid w:linePitch="360"/>
        </w:sectPr>
      </w:pPr>
    </w:p>
    <w:p w:rsidR="00E533A7" w:rsidRDefault="00E533A7" w:rsidP="00F02EB6">
      <w:pPr>
        <w:rPr>
          <w:sz w:val="28"/>
          <w:szCs w:val="28"/>
        </w:rPr>
      </w:pP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 xml:space="preserve">Утверждено </w:t>
      </w: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 xml:space="preserve">постановлением администрации Ивантеевского </w:t>
      </w:r>
    </w:p>
    <w:p w:rsidR="00F02EB6" w:rsidRPr="00F02EB6" w:rsidRDefault="00F02EB6" w:rsidP="00F02EB6">
      <w:pPr>
        <w:spacing w:line="19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>сельского поселения от 11.02.2022 № 19</w:t>
      </w: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br/>
      </w:r>
    </w:p>
    <w:p w:rsidR="00F02EB6" w:rsidRPr="00F02EB6" w:rsidRDefault="00F02EB6" w:rsidP="00F02E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02EB6">
        <w:rPr>
          <w:rFonts w:ascii="Arial" w:hAnsi="Arial" w:cs="Arial"/>
          <w:b/>
          <w:color w:val="000000"/>
          <w:sz w:val="20"/>
          <w:szCs w:val="20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</w:r>
    </w:p>
    <w:p w:rsidR="00F02EB6" w:rsidRPr="00F02EB6" w:rsidRDefault="00F02EB6" w:rsidP="00F02E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955"/>
        <w:gridCol w:w="3940"/>
        <w:gridCol w:w="1919"/>
        <w:gridCol w:w="3459"/>
      </w:tblGrid>
      <w:tr w:rsidR="00F02EB6" w:rsidRPr="00F02EB6" w:rsidTr="00F02EB6">
        <w:trPr>
          <w:trHeight w:val="146"/>
        </w:trPr>
        <w:tc>
          <w:tcPr>
            <w:tcW w:w="540" w:type="dxa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55" w:type="dxa"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и реквизиты акта</w:t>
            </w:r>
          </w:p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9" w:type="dxa"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F02EB6" w:rsidRPr="00F02EB6" w:rsidTr="00F02EB6">
        <w:trPr>
          <w:trHeight w:val="454"/>
        </w:trPr>
        <w:tc>
          <w:tcPr>
            <w:tcW w:w="1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Федеральные законы</w:t>
            </w:r>
          </w:p>
        </w:tc>
      </w:tr>
      <w:tr w:rsidR="00F02EB6" w:rsidRPr="00F02EB6" w:rsidTr="00F02EB6">
        <w:trPr>
          <w:trHeight w:val="11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pStyle w:val="1"/>
              <w:spacing w:before="0"/>
              <w:jc w:val="both"/>
              <w:rPr>
                <w:rStyle w:val="af"/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F02EB6"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  <w:t>Федеральный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F02EB6"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  <w:t>закон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F02EB6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от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F02EB6"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  <w:t>8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F02EB6"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  <w:t>ноября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F02EB6">
                <w:rPr>
                  <w:rStyle w:val="af"/>
                  <w:rFonts w:ascii="Arial" w:hAnsi="Arial" w:cs="Arial"/>
                  <w:b w:val="0"/>
                  <w:i w:val="0"/>
                  <w:color w:val="000000"/>
                  <w:sz w:val="20"/>
                  <w:szCs w:val="20"/>
                  <w:lang w:val="ru-RU"/>
                </w:rPr>
                <w:t>2007</w:t>
              </w:r>
              <w:r w:rsidRPr="00F02EB6">
                <w:rPr>
                  <w:rFonts w:ascii="Arial" w:hAnsi="Arial" w:cs="Arial"/>
                  <w:b w:val="0"/>
                  <w:i/>
                  <w:color w:val="000000"/>
                  <w:sz w:val="20"/>
                  <w:szCs w:val="20"/>
                </w:rPr>
                <w:t> </w:t>
              </w:r>
              <w:r w:rsidRPr="00F02EB6">
                <w:rPr>
                  <w:rFonts w:ascii="Arial" w:hAnsi="Arial" w:cs="Arial"/>
                  <w:b w:val="0"/>
                  <w:color w:val="000000"/>
                  <w:sz w:val="20"/>
                  <w:szCs w:val="20"/>
                  <w:lang w:val="ru-RU"/>
                </w:rPr>
                <w:t>г</w:t>
              </w:r>
            </w:smartTag>
            <w:r w:rsidRPr="00F02EB6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. №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 </w:t>
            </w:r>
            <w:r w:rsidRPr="00F02EB6"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  <w:t>257</w:t>
            </w:r>
            <w:r w:rsidRPr="00F02EB6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ru-RU"/>
              </w:rPr>
              <w:t>-</w:t>
            </w:r>
            <w:r w:rsidRPr="00F02EB6"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  <w:t xml:space="preserve">ФЗ </w:t>
            </w:r>
            <w:r w:rsidRPr="00F02EB6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деятельность, действия (бездействие) контролируемых лиц по использованию полос отвода и (или) придорожных полос автомобильных дорог общего пользования местного значения;</w:t>
            </w:r>
          </w:p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      </w:r>
          </w:p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остановочный пункт;</w:t>
            </w:r>
          </w:p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транспортное средство;</w:t>
            </w:r>
          </w:p>
          <w:p w:rsidR="00F02EB6" w:rsidRPr="00F02EB6" w:rsidRDefault="00F02EB6" w:rsidP="00F02EB6">
            <w:pPr>
              <w:ind w:right="6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- примыкания к автомобильным дорогам </w:t>
            </w:r>
            <w:r w:rsidRPr="00F02EB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местного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значения, в том числе примыкания объектов дорожного сервиса;</w:t>
            </w:r>
          </w:p>
          <w:p w:rsidR="00F02EB6" w:rsidRPr="00F02EB6" w:rsidRDefault="00F02EB6" w:rsidP="00F02EB6">
            <w:pPr>
              <w:ind w:right="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- объекты дорожного сервиса, расположенные в границах полос отвода и (или) придорожных полос автомобильных дорог общего пользования </w:t>
            </w:r>
            <w:r w:rsidRPr="00F02EB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местного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значения;</w:t>
            </w:r>
          </w:p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- придорожные полосы и полосы отвода автомобильных дорог общего 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пользования местного значения.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часть 3 статьи 20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 Статья 11.21. Нарушение правил использования полосы отвода и придорожных полос автомобильной дороги</w:t>
            </w:r>
          </w:p>
        </w:tc>
      </w:tr>
      <w:tr w:rsidR="00F02EB6" w:rsidRPr="00F02EB6" w:rsidTr="00F02EB6">
        <w:trPr>
          <w:trHeight w:val="424"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</w:tcBorders>
          </w:tcPr>
          <w:p w:rsidR="00F02EB6" w:rsidRPr="00F02EB6" w:rsidRDefault="00F02EB6" w:rsidP="00F02EB6">
            <w:pPr>
              <w:pStyle w:val="1"/>
              <w:spacing w:before="0"/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</w:tcBorders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часть 10,13 статьи 22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 Статья 11.21. Нарушение правил использования полосы отвода и придорожных полос автомобильной дороги</w:t>
            </w:r>
          </w:p>
        </w:tc>
      </w:tr>
      <w:tr w:rsidR="00F02EB6" w:rsidRPr="00F02EB6" w:rsidTr="00F02EB6">
        <w:trPr>
          <w:trHeight w:val="1380"/>
        </w:trPr>
        <w:tc>
          <w:tcPr>
            <w:tcW w:w="540" w:type="dxa"/>
            <w:vMerge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</w:tcPr>
          <w:p w:rsidR="00F02EB6" w:rsidRPr="00F02EB6" w:rsidRDefault="00F02EB6" w:rsidP="00F02EB6">
            <w:pPr>
              <w:pStyle w:val="1"/>
              <w:spacing w:before="0"/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vMerge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часть 3 статьи 19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 Статья 11.21. Нарушение правил использования полосы отвода и придорожных полос автомобильной дороги</w:t>
            </w:r>
          </w:p>
        </w:tc>
      </w:tr>
      <w:tr w:rsidR="00F02EB6" w:rsidRPr="00F02EB6" w:rsidTr="00F02EB6">
        <w:trPr>
          <w:trHeight w:val="385"/>
        </w:trPr>
        <w:tc>
          <w:tcPr>
            <w:tcW w:w="540" w:type="dxa"/>
            <w:vMerge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</w:tcPr>
          <w:p w:rsidR="00F02EB6" w:rsidRPr="00F02EB6" w:rsidRDefault="00F02EB6" w:rsidP="00F02EB6">
            <w:pPr>
              <w:pStyle w:val="1"/>
              <w:spacing w:before="0"/>
              <w:rPr>
                <w:rStyle w:val="af"/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vMerge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статья 22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КОАП РФ Статья 11.21. Нарушение правил </w:t>
            </w: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использования полосы отвода и придорожных полос автомобильной дороги</w:t>
            </w:r>
          </w:p>
        </w:tc>
      </w:tr>
      <w:tr w:rsidR="00F02EB6" w:rsidRPr="00F02EB6" w:rsidTr="00F02EB6">
        <w:trPr>
          <w:trHeight w:val="278"/>
        </w:trPr>
        <w:tc>
          <w:tcPr>
            <w:tcW w:w="0" w:type="auto"/>
            <w:vMerge/>
            <w:vAlign w:val="center"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  <w:vAlign w:val="center"/>
          </w:tcPr>
          <w:p w:rsidR="00F02EB6" w:rsidRPr="00F02EB6" w:rsidRDefault="00F02EB6" w:rsidP="00F02EB6">
            <w:pPr>
              <w:rPr>
                <w:rStyle w:val="af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vMerge/>
            <w:vAlign w:val="center"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статья 29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КОАП РФ </w:t>
            </w:r>
            <w:r w:rsidRPr="00F02EB6">
              <w:rPr>
                <w:rStyle w:val="s10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Статья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11.21.1 </w:t>
            </w: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Нарушение  правил  движения тяжеловесного и (или) крупногабаритного транспортного средства</w:t>
            </w:r>
          </w:p>
        </w:tc>
      </w:tr>
      <w:tr w:rsidR="00F02EB6" w:rsidRPr="00F02EB6" w:rsidTr="00F02EB6">
        <w:trPr>
          <w:trHeight w:val="2301"/>
        </w:trPr>
        <w:tc>
          <w:tcPr>
            <w:tcW w:w="0" w:type="auto"/>
            <w:vMerge/>
            <w:vAlign w:val="center"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  <w:vAlign w:val="center"/>
          </w:tcPr>
          <w:p w:rsidR="00F02EB6" w:rsidRPr="00F02EB6" w:rsidRDefault="00F02EB6" w:rsidP="00F02EB6">
            <w:pPr>
              <w:rPr>
                <w:rStyle w:val="af"/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vMerge/>
            <w:vAlign w:val="center"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статья 31.1 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jc w:val="both"/>
              <w:rPr>
                <w:rStyle w:val="s10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КОАП РФ </w:t>
            </w: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Статья 12.21.3.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      </w:r>
          </w:p>
        </w:tc>
      </w:tr>
      <w:tr w:rsidR="00F02EB6" w:rsidRPr="00F02EB6" w:rsidTr="00F02EB6">
        <w:trPr>
          <w:trHeight w:val="278"/>
        </w:trPr>
        <w:tc>
          <w:tcPr>
            <w:tcW w:w="540" w:type="dxa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55" w:type="dxa"/>
          </w:tcPr>
          <w:p w:rsidR="00F02EB6" w:rsidRPr="00F02EB6" w:rsidRDefault="00F02EB6" w:rsidP="00F02EB6">
            <w:pPr>
              <w:pStyle w:val="a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</w:rPr>
              <w:t>Решение Совета депутатов Ивантеевского сельского поселения от 29.10.2021 № 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Ивантеевского сельского поселения»</w:t>
            </w:r>
          </w:p>
        </w:tc>
        <w:tc>
          <w:tcPr>
            <w:tcW w:w="3940" w:type="dxa"/>
          </w:tcPr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деятельность, действия (бездействие) контролируемых лиц по использованию полос отвода и (или) придорожных полос автомобильных дорог общего пользования местного значения;</w:t>
            </w:r>
          </w:p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      </w:r>
          </w:p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- остановочный пункт;</w:t>
            </w:r>
          </w:p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транспортное средство;</w:t>
            </w:r>
          </w:p>
          <w:p w:rsidR="00F02EB6" w:rsidRPr="00F02EB6" w:rsidRDefault="00F02EB6" w:rsidP="00F02EB6">
            <w:pPr>
              <w:ind w:right="6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- примыкания к автомобильным дорогам </w:t>
            </w:r>
            <w:r w:rsidRPr="00F02EB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местного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значения, в том числе примыкания объектов дорожного сервиса;</w:t>
            </w:r>
          </w:p>
          <w:p w:rsidR="00F02EB6" w:rsidRPr="00F02EB6" w:rsidRDefault="00F02EB6" w:rsidP="00F02EB6">
            <w:pPr>
              <w:ind w:right="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- объекты дорожного сервиса, расположенные в границах полос 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отвода и (или) придорожных полос автомобильных дорог общего пользования </w:t>
            </w:r>
            <w:r w:rsidRPr="00F02EB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местного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значения;</w:t>
            </w:r>
          </w:p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- придорожные полосы и полосы отвода автомобильных дорог общего 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пользования местного значения.</w:t>
            </w:r>
          </w:p>
        </w:tc>
        <w:tc>
          <w:tcPr>
            <w:tcW w:w="1919" w:type="dxa"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часть 2, 7 статьи 1,  статья 2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статьями 11.21, 11.21.1, 12.21.3 </w:t>
            </w: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</w:t>
            </w:r>
          </w:p>
        </w:tc>
      </w:tr>
      <w:tr w:rsidR="00F02EB6" w:rsidRPr="00F02EB6" w:rsidTr="00F02EB6">
        <w:trPr>
          <w:trHeight w:val="278"/>
        </w:trPr>
        <w:tc>
          <w:tcPr>
            <w:tcW w:w="540" w:type="dxa"/>
            <w:vMerge w:val="restart"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55" w:type="dxa"/>
            <w:vMerge w:val="restart"/>
          </w:tcPr>
          <w:p w:rsidR="00F02EB6" w:rsidRPr="00F02EB6" w:rsidRDefault="00F02EB6" w:rsidP="00F02EB6">
            <w:pPr>
              <w:pStyle w:val="a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</w:rPr>
              <w:t>Постановлении администрации Ивантеевского сельского поселения от 22.11.2021 № 79 «Об утверждении Руководства по соблюдению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хозяйстве»</w:t>
            </w:r>
          </w:p>
        </w:tc>
        <w:tc>
          <w:tcPr>
            <w:tcW w:w="3940" w:type="dxa"/>
            <w:vMerge w:val="restart"/>
          </w:tcPr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деятельность, действия (бездействие) контролируемых лиц по использованию полос отвода и (или) придорожных полос автомобильных дорог общего пользования местного значения;</w:t>
            </w:r>
          </w:p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      </w:r>
          </w:p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остановочный пункт;</w:t>
            </w:r>
          </w:p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транспортное средство;</w:t>
            </w:r>
          </w:p>
          <w:p w:rsidR="00F02EB6" w:rsidRPr="00F02EB6" w:rsidRDefault="00F02EB6" w:rsidP="00F02EB6">
            <w:pPr>
              <w:ind w:right="6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- примыкания к автомобильным дорогам </w:t>
            </w:r>
            <w:r w:rsidRPr="00F02EB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местного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значения, в том числе примыкания объектов дорожного сервиса;</w:t>
            </w:r>
          </w:p>
          <w:p w:rsidR="00F02EB6" w:rsidRPr="00F02EB6" w:rsidRDefault="00F02EB6" w:rsidP="00F02EB6">
            <w:pPr>
              <w:ind w:right="3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- объекты дорожного сервиса, расположенные в границах полос отвода и (или) придорожных полос автомобильных дорог общего пользования </w:t>
            </w:r>
            <w:r w:rsidRPr="00F02EB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местного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значения;</w:t>
            </w:r>
          </w:p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- придорожные полосы и полосы отвода автомобильных дорог общего 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пользования местного значения.</w:t>
            </w:r>
          </w:p>
        </w:tc>
        <w:tc>
          <w:tcPr>
            <w:tcW w:w="1919" w:type="dxa"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11.1 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 Статья 12.21.3.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      </w:r>
          </w:p>
        </w:tc>
      </w:tr>
      <w:tr w:rsidR="00F02EB6" w:rsidRPr="00F02EB6" w:rsidTr="00F02EB6">
        <w:trPr>
          <w:trHeight w:val="278"/>
        </w:trPr>
        <w:tc>
          <w:tcPr>
            <w:tcW w:w="540" w:type="dxa"/>
            <w:vMerge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</w:tcPr>
          <w:p w:rsidR="00F02EB6" w:rsidRPr="00F02EB6" w:rsidRDefault="00F02EB6" w:rsidP="00F02EB6">
            <w:pPr>
              <w:pStyle w:val="a3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0" w:type="dxa"/>
            <w:vMerge/>
          </w:tcPr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11.2</w:t>
            </w:r>
          </w:p>
        </w:tc>
        <w:tc>
          <w:tcPr>
            <w:tcW w:w="3459" w:type="dxa"/>
          </w:tcPr>
          <w:p w:rsidR="00F02EB6" w:rsidRPr="00F02EB6" w:rsidRDefault="00F02EB6" w:rsidP="00F02EB6">
            <w:pPr>
              <w:tabs>
                <w:tab w:val="left" w:pos="9072"/>
              </w:tabs>
              <w:ind w:right="-31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 Статья 11.21. Нарушение правил использования полосы отвода и придорожных полос автомобильной дороги</w:t>
            </w:r>
          </w:p>
        </w:tc>
      </w:tr>
      <w:tr w:rsidR="00F02EB6" w:rsidRPr="00F02EB6" w:rsidTr="00F02EB6">
        <w:trPr>
          <w:trHeight w:val="138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vMerge/>
            <w:tcBorders>
              <w:bottom w:val="single" w:sz="4" w:space="0" w:color="auto"/>
            </w:tcBorders>
          </w:tcPr>
          <w:p w:rsidR="00F02EB6" w:rsidRPr="00F02EB6" w:rsidRDefault="00F02EB6" w:rsidP="00F02EB6">
            <w:pPr>
              <w:pStyle w:val="a3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F02EB6" w:rsidRPr="00F02EB6" w:rsidRDefault="00F02EB6" w:rsidP="00F02EB6">
            <w:pPr>
              <w:ind w:right="8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F02EB6" w:rsidRPr="00F02EB6" w:rsidRDefault="00F02EB6" w:rsidP="00F02EB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11.3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F02EB6" w:rsidRPr="00F02EB6" w:rsidRDefault="00F02EB6" w:rsidP="00F02EB6">
            <w:pPr>
              <w:tabs>
                <w:tab w:val="left" w:pos="9072"/>
              </w:tabs>
              <w:ind w:right="-31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02EB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КОАП РФ Статья 11.21. Нарушение правил использования полосы отвода и придорожных полос автомобильной дороги</w:t>
            </w:r>
          </w:p>
        </w:tc>
      </w:tr>
    </w:tbl>
    <w:p w:rsidR="00F02EB6" w:rsidRPr="00F02EB6" w:rsidRDefault="00F02EB6" w:rsidP="00F02EB6">
      <w:pPr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</w:p>
    <w:p w:rsidR="00F02EB6" w:rsidRDefault="00F02EB6" w:rsidP="00F02EB6">
      <w:pPr>
        <w:tabs>
          <w:tab w:val="left" w:pos="9072"/>
        </w:tabs>
        <w:ind w:right="-31"/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tabs>
          <w:tab w:val="left" w:pos="9072"/>
        </w:tabs>
        <w:ind w:right="-31"/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lastRenderedPageBreak/>
        <w:t>Приложение 2</w:t>
      </w: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 xml:space="preserve">Утверждено </w:t>
      </w:r>
    </w:p>
    <w:p w:rsidR="00F02EB6" w:rsidRPr="00F02EB6" w:rsidRDefault="00F02EB6" w:rsidP="00F02EB6">
      <w:pPr>
        <w:tabs>
          <w:tab w:val="left" w:pos="9072"/>
        </w:tabs>
        <w:ind w:right="-31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 xml:space="preserve">постановлением администрации Ивантеевского </w:t>
      </w:r>
    </w:p>
    <w:p w:rsidR="00F02EB6" w:rsidRPr="00F02EB6" w:rsidRDefault="00F02EB6" w:rsidP="00F02EB6">
      <w:pPr>
        <w:spacing w:line="19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t>сельского поселения от  11.02.2022 № 19</w:t>
      </w:r>
    </w:p>
    <w:p w:rsidR="00F02EB6" w:rsidRPr="00F02EB6" w:rsidRDefault="00F02EB6" w:rsidP="00F02EB6">
      <w:pPr>
        <w:spacing w:line="19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02EB6">
        <w:rPr>
          <w:rFonts w:ascii="Arial" w:hAnsi="Arial" w:cs="Arial"/>
          <w:color w:val="000000"/>
          <w:sz w:val="20"/>
          <w:szCs w:val="20"/>
        </w:rPr>
        <w:br/>
      </w:r>
    </w:p>
    <w:p w:rsidR="00F02EB6" w:rsidRPr="00F02EB6" w:rsidRDefault="00F02EB6" w:rsidP="00F02EB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02EB6">
        <w:rPr>
          <w:rFonts w:ascii="Arial" w:hAnsi="Arial" w:cs="Arial"/>
          <w:b/>
          <w:color w:val="000000"/>
          <w:sz w:val="20"/>
          <w:szCs w:val="20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Pr="00F02EB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сфере благоустройства </w:t>
      </w:r>
      <w:r w:rsidRPr="00F02EB6">
        <w:rPr>
          <w:rFonts w:ascii="Arial" w:hAnsi="Arial" w:cs="Arial"/>
          <w:b/>
          <w:bCs/>
          <w:color w:val="000000"/>
          <w:sz w:val="20"/>
          <w:szCs w:val="20"/>
        </w:rPr>
        <w:t>территорий Ивантеевского сельского поселения</w:t>
      </w:r>
    </w:p>
    <w:p w:rsidR="00F02EB6" w:rsidRPr="00F02EB6" w:rsidRDefault="00F02EB6" w:rsidP="00F02E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4264"/>
        <w:gridCol w:w="4252"/>
        <w:gridCol w:w="1985"/>
        <w:gridCol w:w="3685"/>
      </w:tblGrid>
      <w:tr w:rsidR="00F02EB6" w:rsidRPr="00F02EB6" w:rsidTr="00F02EB6">
        <w:trPr>
          <w:trHeight w:val="1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и реквизиты акта</w:t>
            </w:r>
          </w:p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F02EB6" w:rsidRPr="00F02EB6" w:rsidTr="00F02EB6">
        <w:trPr>
          <w:trHeight w:val="3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Правовые акты Новгородской области</w:t>
            </w:r>
          </w:p>
        </w:tc>
      </w:tr>
      <w:tr w:rsidR="00F02EB6" w:rsidRPr="00F02EB6" w:rsidTr="00F02EB6">
        <w:trPr>
          <w:trHeight w:val="2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Закон Новгородской области от 1 февраля 2016 г. N 914-ОЗ "Об административных правонарушениях"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1) граждане (физические лица), в том числе индивидуальные предприниматели, 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2) организации, зарегистрированные в установленном законом порядке, юридические лица, их обособленные подразделения, а также иные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Статьи 3.1, 3.2, 3.3, 3.4, 3.5, 3.6, 3.7, 3.8, 3.10, 3.13, 3.14, 3.16,  3.18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EB6" w:rsidRPr="00F02EB6" w:rsidTr="00F02EB6">
        <w:trPr>
          <w:trHeight w:val="3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правовые акты</w:t>
            </w:r>
          </w:p>
        </w:tc>
      </w:tr>
      <w:tr w:rsidR="00F02EB6" w:rsidRPr="00F02EB6" w:rsidTr="00F02EB6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Решение Совета депутатов Ивантеевского сельского поселения от от 27.12.2018 № 150 «Об утверждении Правил благоустройства территории Ивантеевского сельского поселения»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1) граждане (физические лица), в том числе индивидуальные предприниматели, 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2) организации, зарегистрированные в установленном законом порядке, юридические лица, их обособленные подразделения, а также иные организации - деятельность, действия (бездействие) контролируемых лиц, в рамках которых должны соблюдаться обязательные </w:t>
            </w: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результаты деятельности контролируемых лиц, в том числе продукция (товары), работы и услуги, к которым предъявляются обязательные требования;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EB6" w:rsidRPr="00F02EB6" w:rsidRDefault="00F02EB6" w:rsidP="00F02E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 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статья  3-2.  Нарушение  требований  правил  благоустройства к внешнему  виду  фасадов и ограждающих конструкций зданий, строений, сооружений.</w:t>
            </w:r>
          </w:p>
        </w:tc>
      </w:tr>
      <w:tr w:rsidR="00F02EB6" w:rsidRPr="00F02EB6" w:rsidTr="00F02EB6">
        <w:trPr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статья 3-16. Нарушение требований муниципальных правовых актов по содержанию и эксплуатации транспортных средств.</w:t>
            </w:r>
          </w:p>
        </w:tc>
      </w:tr>
      <w:tr w:rsidR="00F02EB6" w:rsidRPr="00F02EB6" w:rsidTr="00F02EB6">
        <w:trPr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 3-8.   Нарушение   требований  к  содержанию  зеленых насаждений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3-18.   Размещение транспортных средств на территории, занятой зелеными насаждениями.</w:t>
            </w:r>
          </w:p>
        </w:tc>
      </w:tr>
      <w:tr w:rsidR="00F02EB6" w:rsidRPr="00F02EB6" w:rsidTr="00F02EB6">
        <w:trPr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 3-7. Нарушение требований муниципальных правовых актов к уборке на территории муниципального образования.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 3-3.  Создание  препятствий для вывоза мусора и уборки территории.</w:t>
            </w:r>
          </w:p>
        </w:tc>
      </w:tr>
      <w:tr w:rsidR="00F02EB6" w:rsidRPr="00F02EB6" w:rsidTr="00F02EB6">
        <w:trPr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3-4.   Размещение   объявлений,  иных  информационных материалов вне установленных мест.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3-5.  Нанесение надписей и графических изображений вне отведенных для этих целей мест.</w:t>
            </w:r>
          </w:p>
        </w:tc>
      </w:tr>
      <w:tr w:rsidR="00F02EB6" w:rsidRPr="00F02EB6" w:rsidTr="00F02EB6">
        <w:trPr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статья 3-6.  Нарушение  требований  к размещению и содержанию детских  и  спортивных  площадок,  площадок  для  выгула  животных, парковок (парковочных мест), малых архитектурных форм</w:t>
            </w:r>
          </w:p>
        </w:tc>
      </w:tr>
      <w:tr w:rsidR="00F02EB6" w:rsidRPr="00F02EB6" w:rsidTr="00F02EB6">
        <w:trPr>
          <w:trHeight w:val="117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. статья  3-1.  Нарушение требований к размещению нестационарных торговых объектов.</w:t>
            </w:r>
          </w:p>
        </w:tc>
      </w:tr>
      <w:tr w:rsidR="00F02EB6" w:rsidRPr="00F02EB6" w:rsidTr="00F02EB6">
        <w:trPr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статья 3-10. Нарушение требований муниципальных правовых актов к организации  освещения  территории  муниципального  образования, включая  архитектурную  подсветку  зданий,  строений,  сооружений и праздничному оформлению.</w:t>
            </w:r>
          </w:p>
        </w:tc>
      </w:tr>
      <w:tr w:rsidR="00F02EB6" w:rsidRPr="00F02EB6" w:rsidTr="00F02EB6">
        <w:trPr>
          <w:trHeight w:val="4441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Пункт 11.8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3-13. Нарушение требований муниципальных правовых актов к   благоустройству   и   содержанию   территорий,  отведенных  под строительство (застройку).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- статья 3-14. Нарушение требований муниципальных правовых актов к благоустройству и содержанию территорий и объектов незавершенного строительства,   а  также реконструируемых  объектов  капитального строительства.</w:t>
            </w:r>
          </w:p>
        </w:tc>
      </w:tr>
      <w:tr w:rsidR="00F02EB6" w:rsidRPr="00F02EB6" w:rsidTr="00F02EB6">
        <w:trPr>
          <w:trHeight w:val="624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Решение Совета депутатов Ивантеевского сельского поселения от 29.10.2021 № 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Ивантеевского сельского поселения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1) граждане (физические лица), в том числе индивидуальные предприниматели, 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2) организации, зарегистрированные в установленном законом порядке, юридические лица, их обособленные подразделения, а также иные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часть 2, 7 статьи 1,  статья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Законом Новгородской области от 1 февраля 2016 г. N 914-ОЗ "Об административных правонарушениях»</w:t>
            </w:r>
          </w:p>
        </w:tc>
      </w:tr>
      <w:tr w:rsidR="00F02EB6" w:rsidRPr="00F02EB6" w:rsidTr="00F02EB6">
        <w:trPr>
          <w:trHeight w:val="624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Постановлении администрации Ивантеевского сельского поселения от 22.11.2021 № 80 «Об утверждении Руководства по соблюдению обязательных требований при осуществлении муниципального контроля в сфере благоустройства территорий Ивантеевского сельского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 xml:space="preserve">1) граждане (физические лица), в том числе индивидуальные предприниматели, </w:t>
            </w:r>
          </w:p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2) организации, зарегистрированные в установленном законом порядке, юридические лица, их обособленные подразделения, а также иные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часть 10,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6" w:rsidRPr="00F02EB6" w:rsidRDefault="00F02EB6" w:rsidP="00F02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B6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Законом Новгородской области от 1 февраля 2016 г. N 914-ОЗ "Об административных правонарушениях»</w:t>
            </w:r>
          </w:p>
        </w:tc>
      </w:tr>
    </w:tbl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F02EB6" w:rsidP="00B71C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E533A7" w:rsidRDefault="00E533A7" w:rsidP="00B71CA9">
      <w:pPr>
        <w:ind w:firstLine="720"/>
        <w:jc w:val="center"/>
        <w:rPr>
          <w:sz w:val="28"/>
          <w:szCs w:val="28"/>
        </w:rPr>
      </w:pPr>
    </w:p>
    <w:p w:rsidR="00B71CA9" w:rsidRPr="00955394" w:rsidRDefault="00B71CA9" w:rsidP="00B71CA9">
      <w:pPr>
        <w:ind w:firstLine="720"/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7561"/>
        <w:gridCol w:w="7820"/>
      </w:tblGrid>
      <w:tr w:rsidR="00B71CA9" w:rsidRPr="009B19A8" w:rsidTr="00E533A7">
        <w:trPr>
          <w:trHeight w:val="454"/>
        </w:trPr>
        <w:tc>
          <w:tcPr>
            <w:tcW w:w="2458" w:type="pct"/>
            <w:tcBorders>
              <w:top w:val="single" w:sz="4" w:space="0" w:color="auto"/>
            </w:tcBorders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Учредитель:</w:t>
            </w:r>
          </w:p>
        </w:tc>
        <w:tc>
          <w:tcPr>
            <w:tcW w:w="2542" w:type="pct"/>
            <w:tcBorders>
              <w:top w:val="single" w:sz="4" w:space="0" w:color="auto"/>
            </w:tcBorders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</w:p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 xml:space="preserve">Совет депутатов Ивантеевского сельского поселения 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Редактор: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Никифоров Дмитрий Анатольевич</w:t>
            </w:r>
          </w:p>
        </w:tc>
      </w:tr>
      <w:tr w:rsidR="00B71CA9" w:rsidRPr="009B19A8" w:rsidTr="00E533A7">
        <w:tc>
          <w:tcPr>
            <w:tcW w:w="2458" w:type="pct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Адрес редакции: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</w:rPr>
              <w:br/>
              <w:t>Валдайский район, Новгородская область</w:t>
            </w:r>
          </w:p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Телефон 8(81666) 33-249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Тираж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15 экз.</w:t>
            </w:r>
          </w:p>
        </w:tc>
      </w:tr>
      <w:tr w:rsidR="00B71CA9" w:rsidRPr="009B19A8" w:rsidTr="00E533A7">
        <w:tc>
          <w:tcPr>
            <w:tcW w:w="2458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Цена:</w:t>
            </w:r>
          </w:p>
        </w:tc>
        <w:tc>
          <w:tcPr>
            <w:tcW w:w="2542" w:type="pct"/>
            <w:vAlign w:val="center"/>
          </w:tcPr>
          <w:p w:rsidR="00B71CA9" w:rsidRPr="009B19A8" w:rsidRDefault="00B71CA9" w:rsidP="00F02EB6">
            <w:pPr>
              <w:widowControl w:val="0"/>
              <w:overflowPunct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бесплатно</w:t>
            </w:r>
          </w:p>
        </w:tc>
      </w:tr>
    </w:tbl>
    <w:p w:rsidR="00B71CA9" w:rsidRDefault="00B71CA9"/>
    <w:p w:rsidR="00B71CA9" w:rsidRDefault="00B71CA9"/>
    <w:sectPr w:rsidR="00B71CA9" w:rsidSect="00F02EB6">
      <w:pgSz w:w="16838" w:h="11906" w:orient="landscape"/>
      <w:pgMar w:top="851" w:right="1134" w:bottom="125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B6" w:rsidRDefault="00F02EB6" w:rsidP="00B71CA9">
      <w:r>
        <w:separator/>
      </w:r>
    </w:p>
  </w:endnote>
  <w:endnote w:type="continuationSeparator" w:id="0">
    <w:p w:rsidR="00F02EB6" w:rsidRDefault="00F02EB6" w:rsidP="00B7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B6" w:rsidRDefault="00F02EB6" w:rsidP="00B71CA9">
      <w:r>
        <w:separator/>
      </w:r>
    </w:p>
  </w:footnote>
  <w:footnote w:type="continuationSeparator" w:id="0">
    <w:p w:rsidR="00F02EB6" w:rsidRDefault="00F02EB6" w:rsidP="00B7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243"/>
      <w:docPartObj>
        <w:docPartGallery w:val="Page Numbers (Top of Page)"/>
        <w:docPartUnique/>
      </w:docPartObj>
    </w:sdtPr>
    <w:sdtContent>
      <w:p w:rsidR="00F02EB6" w:rsidRDefault="00F02EB6">
        <w:pPr>
          <w:pStyle w:val="a6"/>
          <w:jc w:val="center"/>
        </w:pPr>
        <w:fldSimple w:instr=" PAGE   \* MERGEFORMAT ">
          <w:r w:rsidR="00582D0D">
            <w:rPr>
              <w:noProof/>
            </w:rPr>
            <w:t>8</w:t>
          </w:r>
        </w:fldSimple>
      </w:p>
    </w:sdtContent>
  </w:sdt>
  <w:p w:rsidR="00F02EB6" w:rsidRDefault="00F02E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9FE"/>
    <w:multiLevelType w:val="hybridMultilevel"/>
    <w:tmpl w:val="5E32005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5BF2DF4"/>
    <w:multiLevelType w:val="hybridMultilevel"/>
    <w:tmpl w:val="5A72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12D"/>
    <w:multiLevelType w:val="hybridMultilevel"/>
    <w:tmpl w:val="DDC451B6"/>
    <w:lvl w:ilvl="0" w:tplc="0E402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A9"/>
    <w:rsid w:val="00166AE5"/>
    <w:rsid w:val="00185591"/>
    <w:rsid w:val="00214C06"/>
    <w:rsid w:val="00232944"/>
    <w:rsid w:val="00321168"/>
    <w:rsid w:val="003F4A88"/>
    <w:rsid w:val="00504369"/>
    <w:rsid w:val="00582D0D"/>
    <w:rsid w:val="005E33A7"/>
    <w:rsid w:val="00624DF3"/>
    <w:rsid w:val="00680968"/>
    <w:rsid w:val="00983E59"/>
    <w:rsid w:val="00A06114"/>
    <w:rsid w:val="00B71CA9"/>
    <w:rsid w:val="00BF6F9B"/>
    <w:rsid w:val="00E533A7"/>
    <w:rsid w:val="00F02EB6"/>
    <w:rsid w:val="00F21AF7"/>
    <w:rsid w:val="00F2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CA9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1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7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1CA9"/>
  </w:style>
  <w:style w:type="paragraph" w:customStyle="1" w:styleId="ConsNormal">
    <w:name w:val="ConsNormal"/>
    <w:rsid w:val="00B71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71C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71CA9"/>
    <w:rPr>
      <w:color w:val="0000FF"/>
      <w:u w:val="single"/>
    </w:rPr>
  </w:style>
  <w:style w:type="paragraph" w:customStyle="1" w:styleId="11">
    <w:name w:val="Обычный1"/>
    <w:uiPriority w:val="99"/>
    <w:rsid w:val="00B71CA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B7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1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1CA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533A7"/>
    <w:pPr>
      <w:ind w:left="720"/>
      <w:contextualSpacing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533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3A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02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EB6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customStyle="1" w:styleId="s1">
    <w:name w:val="s_1"/>
    <w:basedOn w:val="a"/>
    <w:rsid w:val="00F02EB6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qFormat/>
    <w:rsid w:val="00F02EB6"/>
    <w:rPr>
      <w:rFonts w:cs="Times New Roman"/>
      <w:i/>
      <w:iCs/>
    </w:rPr>
  </w:style>
  <w:style w:type="character" w:customStyle="1" w:styleId="s10">
    <w:name w:val="s_10"/>
    <w:basedOn w:val="a0"/>
    <w:rsid w:val="00F0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099AD0D4EE4F1C8175E24FCC87C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FD04C-6896-4F34-B895-2041EB934C52}"/>
      </w:docPartPr>
      <w:docPartBody>
        <w:p w:rsidR="00C5008D" w:rsidRDefault="00C5008D" w:rsidP="00C5008D">
          <w:pPr>
            <w:pStyle w:val="E1099AD0D4EE4F1C8175E24FCC87C96B"/>
          </w:pPr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8826CF"/>
    <w:rsid w:val="008826CF"/>
    <w:rsid w:val="00C5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08D"/>
    <w:rPr>
      <w:color w:val="808080"/>
    </w:rPr>
  </w:style>
  <w:style w:type="paragraph" w:customStyle="1" w:styleId="B1705A546FA84666B810817EC6833D80">
    <w:name w:val="B1705A546FA84666B810817EC6833D80"/>
    <w:rsid w:val="008826CF"/>
  </w:style>
  <w:style w:type="paragraph" w:customStyle="1" w:styleId="D173BDE6379A44D6BDA275AACCE1EBA2">
    <w:name w:val="D173BDE6379A44D6BDA275AACCE1EBA2"/>
    <w:rsid w:val="008826CF"/>
  </w:style>
  <w:style w:type="paragraph" w:customStyle="1" w:styleId="FEE68253B6484462958B00B6513C9236">
    <w:name w:val="FEE68253B6484462958B00B6513C9236"/>
    <w:rsid w:val="00C5008D"/>
  </w:style>
  <w:style w:type="paragraph" w:customStyle="1" w:styleId="E1099AD0D4EE4F1C8175E24FCC87C96B">
    <w:name w:val="E1099AD0D4EE4F1C8175E24FCC87C96B"/>
    <w:rsid w:val="00C5008D"/>
  </w:style>
  <w:style w:type="paragraph" w:customStyle="1" w:styleId="2A87451796274929B3CAAF538AAA912B">
    <w:name w:val="2A87451796274929B3CAAF538AAA912B"/>
    <w:rsid w:val="00C50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2022-04-13T12:56:00Z</cp:lastPrinted>
  <dcterms:created xsi:type="dcterms:W3CDTF">2022-04-13T12:57:00Z</dcterms:created>
  <dcterms:modified xsi:type="dcterms:W3CDTF">2022-04-13T12:57:00Z</dcterms:modified>
</cp:coreProperties>
</file>