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BF3334" w:rsidRPr="0032516F" w:rsidTr="00C96F91">
        <w:tc>
          <w:tcPr>
            <w:tcW w:w="1589" w:type="dxa"/>
          </w:tcPr>
          <w:p w:rsidR="00BF3334" w:rsidRPr="0032516F" w:rsidRDefault="0012194C" w:rsidP="00C96F91">
            <w:pPr>
              <w:overflowPunct w:val="0"/>
              <w:autoSpaceDE w:val="0"/>
              <w:autoSpaceDN w:val="0"/>
              <w:adjustRightInd w:val="0"/>
              <w:rPr>
                <w:sz w:val="28"/>
                <w:szCs w:val="28"/>
              </w:rPr>
            </w:pPr>
            <w:r w:rsidRPr="0012194C">
              <w:rPr>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21.6pt;width:61.1pt;height:90.05pt;z-index:251658240;visibility:visible;mso-wrap-edited:f;mso-position-horizontal-relative:page;mso-position-vertical-relative:page">
                  <v:imagedata r:id="rId7" o:title="" grayscale="t" bilevel="t"/>
                  <w10:wrap type="topAndBottom" anchorx="page" anchory="page"/>
                </v:shape>
                <o:OLEObject Type="Embed" ProgID="Word.Picture.8" ShapeID="_x0000_s1026" DrawAspect="Content" ObjectID="_1712391436" r:id="rId8"/>
              </w:pict>
            </w:r>
          </w:p>
        </w:tc>
        <w:tc>
          <w:tcPr>
            <w:tcW w:w="7982" w:type="dxa"/>
          </w:tcPr>
          <w:p w:rsidR="00BF3334" w:rsidRPr="008628A6" w:rsidRDefault="00BF3334" w:rsidP="00C96F91">
            <w:pPr>
              <w:overflowPunct w:val="0"/>
              <w:autoSpaceDE w:val="0"/>
              <w:autoSpaceDN w:val="0"/>
              <w:adjustRightInd w:val="0"/>
              <w:jc w:val="center"/>
              <w:rPr>
                <w:rFonts w:ascii="Book Antiqua" w:hAnsi="Book Antiqua"/>
                <w:b/>
                <w:sz w:val="28"/>
                <w:szCs w:val="28"/>
              </w:rPr>
            </w:pPr>
          </w:p>
          <w:p w:rsidR="00BF3334" w:rsidRDefault="00BF3334" w:rsidP="00C96F91">
            <w:pPr>
              <w:overflowPunct w:val="0"/>
              <w:autoSpaceDE w:val="0"/>
              <w:autoSpaceDN w:val="0"/>
              <w:adjustRightInd w:val="0"/>
              <w:jc w:val="center"/>
              <w:rPr>
                <w:rFonts w:ascii="Book Antiqua" w:hAnsi="Book Antiqua"/>
                <w:b/>
                <w:sz w:val="56"/>
                <w:szCs w:val="56"/>
              </w:rPr>
            </w:pPr>
            <w:bookmarkStart w:id="0" w:name="_GoBack"/>
            <w:bookmarkEnd w:id="0"/>
          </w:p>
          <w:p w:rsidR="00BF3334" w:rsidRPr="0032516F" w:rsidRDefault="00BF3334" w:rsidP="00C96F91">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BF3334" w:rsidRPr="0032516F" w:rsidRDefault="00BF3334" w:rsidP="00C96F91">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p w:rsidR="00BF3334" w:rsidRPr="0032516F" w:rsidRDefault="00BF3334" w:rsidP="00C96F91">
            <w:pPr>
              <w:overflowPunct w:val="0"/>
              <w:autoSpaceDE w:val="0"/>
              <w:autoSpaceDN w:val="0"/>
              <w:adjustRightInd w:val="0"/>
              <w:jc w:val="center"/>
              <w:rPr>
                <w:sz w:val="28"/>
                <w:szCs w:val="28"/>
              </w:rPr>
            </w:pPr>
          </w:p>
        </w:tc>
      </w:tr>
      <w:tr w:rsidR="00BF3334" w:rsidRPr="0032516F" w:rsidTr="00C96F91">
        <w:tc>
          <w:tcPr>
            <w:tcW w:w="1589" w:type="dxa"/>
          </w:tcPr>
          <w:p w:rsidR="00BF3334" w:rsidRPr="008E26B0" w:rsidRDefault="00C96F91" w:rsidP="00C96F91">
            <w:pPr>
              <w:overflowPunct w:val="0"/>
              <w:autoSpaceDE w:val="0"/>
              <w:autoSpaceDN w:val="0"/>
              <w:adjustRightInd w:val="0"/>
              <w:jc w:val="center"/>
              <w:rPr>
                <w:rFonts w:ascii="Book Antiqua" w:hAnsi="Book Antiqua"/>
                <w:b/>
                <w:sz w:val="28"/>
                <w:szCs w:val="28"/>
                <w:lang w:val="en-US"/>
              </w:rPr>
            </w:pPr>
            <w:r>
              <w:rPr>
                <w:rFonts w:ascii="Book Antiqua" w:hAnsi="Book Antiqua"/>
                <w:b/>
                <w:sz w:val="28"/>
                <w:szCs w:val="28"/>
              </w:rPr>
              <w:t>№ 10</w:t>
            </w:r>
          </w:p>
          <w:p w:rsidR="00BF3334" w:rsidRPr="0032516F" w:rsidRDefault="00BF3334" w:rsidP="00C96F91">
            <w:pPr>
              <w:overflowPunct w:val="0"/>
              <w:autoSpaceDE w:val="0"/>
              <w:autoSpaceDN w:val="0"/>
              <w:adjustRightInd w:val="0"/>
              <w:jc w:val="center"/>
              <w:rPr>
                <w:rFonts w:ascii="Book Antiqua" w:hAnsi="Book Antiqua"/>
                <w:b/>
                <w:sz w:val="28"/>
                <w:szCs w:val="28"/>
              </w:rPr>
            </w:pPr>
          </w:p>
        </w:tc>
        <w:tc>
          <w:tcPr>
            <w:tcW w:w="7982" w:type="dxa"/>
          </w:tcPr>
          <w:p w:rsidR="00BF3334" w:rsidRPr="0032516F" w:rsidRDefault="00BF3334" w:rsidP="00C96F91">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C96F91">
              <w:rPr>
                <w:rFonts w:ascii="Book Antiqua" w:hAnsi="Book Antiqua"/>
                <w:b/>
                <w:sz w:val="28"/>
                <w:szCs w:val="28"/>
              </w:rPr>
              <w:t xml:space="preserve">                           от 25.04</w:t>
            </w:r>
            <w:r>
              <w:rPr>
                <w:rFonts w:ascii="Book Antiqua" w:hAnsi="Book Antiqua"/>
                <w:b/>
                <w:sz w:val="28"/>
                <w:szCs w:val="28"/>
              </w:rPr>
              <w:t>.2022</w:t>
            </w:r>
            <w:r w:rsidRPr="0032516F">
              <w:rPr>
                <w:rFonts w:ascii="Book Antiqua" w:hAnsi="Book Antiqua"/>
                <w:b/>
                <w:sz w:val="28"/>
                <w:szCs w:val="28"/>
              </w:rPr>
              <w:t xml:space="preserve">                                                                                                                 </w:t>
            </w:r>
          </w:p>
        </w:tc>
      </w:tr>
      <w:tr w:rsidR="00BF3334" w:rsidRPr="0032516F" w:rsidTr="00C96F91">
        <w:tc>
          <w:tcPr>
            <w:tcW w:w="1589" w:type="dxa"/>
          </w:tcPr>
          <w:p w:rsidR="00BF3334" w:rsidRDefault="00BF3334" w:rsidP="00C96F91">
            <w:pPr>
              <w:overflowPunct w:val="0"/>
              <w:autoSpaceDE w:val="0"/>
              <w:autoSpaceDN w:val="0"/>
              <w:adjustRightInd w:val="0"/>
              <w:rPr>
                <w:rFonts w:ascii="Book Antiqua" w:hAnsi="Book Antiqua"/>
                <w:b/>
                <w:sz w:val="28"/>
                <w:szCs w:val="28"/>
              </w:rPr>
            </w:pPr>
          </w:p>
        </w:tc>
        <w:tc>
          <w:tcPr>
            <w:tcW w:w="7982" w:type="dxa"/>
          </w:tcPr>
          <w:p w:rsidR="00BF3334" w:rsidRDefault="00BF3334" w:rsidP="00C96F91">
            <w:pPr>
              <w:overflowPunct w:val="0"/>
              <w:autoSpaceDE w:val="0"/>
              <w:autoSpaceDN w:val="0"/>
              <w:adjustRightInd w:val="0"/>
              <w:jc w:val="center"/>
              <w:rPr>
                <w:rFonts w:ascii="Book Antiqua" w:hAnsi="Book Antiqua"/>
                <w:b/>
                <w:sz w:val="28"/>
                <w:szCs w:val="28"/>
              </w:rPr>
            </w:pPr>
          </w:p>
        </w:tc>
      </w:tr>
      <w:tr w:rsidR="00BF3334" w:rsidRPr="00C96F91" w:rsidTr="00C96F91">
        <w:tc>
          <w:tcPr>
            <w:tcW w:w="9571" w:type="dxa"/>
            <w:gridSpan w:val="2"/>
          </w:tcPr>
          <w:p w:rsidR="00BF3334" w:rsidRPr="00C96F91" w:rsidRDefault="00BF3334" w:rsidP="00C96F91">
            <w:pPr>
              <w:overflowPunct w:val="0"/>
              <w:autoSpaceDE w:val="0"/>
              <w:autoSpaceDN w:val="0"/>
              <w:adjustRightInd w:val="0"/>
              <w:jc w:val="both"/>
              <w:rPr>
                <w:rFonts w:ascii="Arial" w:hAnsi="Arial" w:cs="Arial"/>
              </w:rPr>
            </w:pPr>
            <w:r w:rsidRPr="00C96F91">
              <w:rPr>
                <w:rFonts w:ascii="Arial" w:hAnsi="Arial" w:cs="Arial"/>
              </w:rPr>
              <w:t>В этом выпуске:</w:t>
            </w:r>
          </w:p>
          <w:p w:rsidR="00C96F91" w:rsidRDefault="00BF3334" w:rsidP="00C96F91">
            <w:pPr>
              <w:pStyle w:val="a5"/>
              <w:numPr>
                <w:ilvl w:val="0"/>
                <w:numId w:val="2"/>
              </w:numPr>
              <w:overflowPunct w:val="0"/>
              <w:autoSpaceDE w:val="0"/>
              <w:autoSpaceDN w:val="0"/>
              <w:adjustRightInd w:val="0"/>
              <w:jc w:val="both"/>
              <w:rPr>
                <w:rFonts w:ascii="Arial" w:hAnsi="Arial" w:cs="Arial"/>
              </w:rPr>
            </w:pPr>
            <w:r w:rsidRPr="00C96F91">
              <w:rPr>
                <w:rFonts w:ascii="Arial" w:hAnsi="Arial" w:cs="Arial"/>
              </w:rPr>
              <w:t>Постановление Админитсрации Ивант</w:t>
            </w:r>
            <w:r w:rsidR="00C96F91" w:rsidRPr="00C96F91">
              <w:rPr>
                <w:rFonts w:ascii="Arial" w:hAnsi="Arial" w:cs="Arial"/>
              </w:rPr>
              <w:t>еевского сельского поселния от 22</w:t>
            </w:r>
            <w:r w:rsidRPr="00C96F91">
              <w:rPr>
                <w:rFonts w:ascii="Arial" w:hAnsi="Arial" w:cs="Arial"/>
              </w:rPr>
              <w:t>.0</w:t>
            </w:r>
            <w:r w:rsidR="00C96F91" w:rsidRPr="00C96F91">
              <w:rPr>
                <w:rFonts w:ascii="Arial" w:hAnsi="Arial" w:cs="Arial"/>
              </w:rPr>
              <w:t>4</w:t>
            </w:r>
            <w:r w:rsidRPr="00C96F91">
              <w:rPr>
                <w:rFonts w:ascii="Arial" w:hAnsi="Arial" w:cs="Arial"/>
              </w:rPr>
              <w:t xml:space="preserve">.2022 № </w:t>
            </w:r>
            <w:r w:rsidR="00C96F91" w:rsidRPr="00C96F91">
              <w:rPr>
                <w:rFonts w:ascii="Arial" w:hAnsi="Arial" w:cs="Arial"/>
              </w:rPr>
              <w:t xml:space="preserve">29 «О </w:t>
            </w:r>
            <w:r w:rsidR="00C96F91" w:rsidRPr="00C96F91">
              <w:rPr>
                <w:rFonts w:ascii="Arial" w:hAnsi="Arial" w:cs="Arial"/>
                <w:bCs/>
              </w:rPr>
              <w:t>проведении и организации субботника на территорииИвантеевского сельского поселения»</w:t>
            </w:r>
            <w:r w:rsidR="00C96F91" w:rsidRPr="00C96F91">
              <w:rPr>
                <w:rFonts w:ascii="Arial" w:hAnsi="Arial" w:cs="Arial"/>
              </w:rPr>
              <w:t xml:space="preserve"> </w:t>
            </w:r>
          </w:p>
          <w:p w:rsidR="00C96F91" w:rsidRDefault="00C96F91" w:rsidP="00C96F91">
            <w:pPr>
              <w:pStyle w:val="a5"/>
              <w:numPr>
                <w:ilvl w:val="0"/>
                <w:numId w:val="2"/>
              </w:numPr>
              <w:overflowPunct w:val="0"/>
              <w:autoSpaceDE w:val="0"/>
              <w:autoSpaceDN w:val="0"/>
              <w:adjustRightInd w:val="0"/>
              <w:jc w:val="both"/>
              <w:rPr>
                <w:rFonts w:ascii="Arial" w:hAnsi="Arial" w:cs="Arial"/>
              </w:rPr>
            </w:pPr>
            <w:r w:rsidRPr="00C96F91">
              <w:rPr>
                <w:rFonts w:ascii="Arial" w:hAnsi="Arial" w:cs="Arial"/>
              </w:rPr>
              <w:t>Постановление Админитсрации Ивантеевского сельского поселния от 2</w:t>
            </w:r>
            <w:r>
              <w:rPr>
                <w:rFonts w:ascii="Arial" w:hAnsi="Arial" w:cs="Arial"/>
              </w:rPr>
              <w:t>5</w:t>
            </w:r>
            <w:r w:rsidRPr="00C96F91">
              <w:rPr>
                <w:rFonts w:ascii="Arial" w:hAnsi="Arial" w:cs="Arial"/>
              </w:rPr>
              <w:t>.04.2022 № 30 «</w:t>
            </w:r>
            <w:r w:rsidRPr="00C96F91">
              <w:rPr>
                <w:rFonts w:ascii="Arial" w:hAnsi="Arial" w:cs="Arial"/>
                <w:lang w:eastAsia="ar-SA"/>
              </w:rPr>
              <w:t>Об утверждении Положения «О порядке представления в прокуратуруВалдайского района принятых нормативных правовых актов,а также их проектов для проведения правовой и антикоррупционной экспертизы»</w:t>
            </w:r>
          </w:p>
          <w:p w:rsidR="00BF3334" w:rsidRPr="00C96F91" w:rsidRDefault="00C96F91" w:rsidP="00C96F91">
            <w:pPr>
              <w:pStyle w:val="a5"/>
              <w:numPr>
                <w:ilvl w:val="0"/>
                <w:numId w:val="2"/>
              </w:numPr>
              <w:overflowPunct w:val="0"/>
              <w:autoSpaceDE w:val="0"/>
              <w:autoSpaceDN w:val="0"/>
              <w:adjustRightInd w:val="0"/>
              <w:jc w:val="both"/>
              <w:rPr>
                <w:rFonts w:ascii="Arial" w:hAnsi="Arial" w:cs="Arial"/>
              </w:rPr>
            </w:pPr>
            <w:r w:rsidRPr="00C96F91">
              <w:rPr>
                <w:rFonts w:ascii="Arial" w:hAnsi="Arial" w:cs="Arial"/>
              </w:rPr>
              <w:t>Постановление Админитсрации Ивантеевского сельского поселния от 25.04.2022 № 31 «О внесении изменений в Порядок проведения антикоррупционной экспертизы нормативных правовых актов (проектов нормативных правовых актов) Администрации Ивантеевского сельского поселения»</w:t>
            </w:r>
          </w:p>
          <w:p w:rsidR="00BF3334" w:rsidRPr="00C96F91" w:rsidRDefault="00BF3334" w:rsidP="00C96F91">
            <w:pPr>
              <w:pStyle w:val="ConsPlusNormal"/>
              <w:ind w:left="615" w:firstLine="0"/>
              <w:jc w:val="both"/>
              <w:rPr>
                <w:sz w:val="24"/>
                <w:szCs w:val="24"/>
              </w:rPr>
            </w:pPr>
            <w:r w:rsidRPr="00C96F91">
              <w:rPr>
                <w:sz w:val="24"/>
                <w:szCs w:val="24"/>
              </w:rPr>
              <w:t xml:space="preserve">  ________________________________________________________________</w:t>
            </w:r>
          </w:p>
        </w:tc>
      </w:tr>
    </w:tbl>
    <w:p w:rsidR="00BF3334" w:rsidRDefault="00BF3334" w:rsidP="00BF3334">
      <w:pPr>
        <w:rPr>
          <w:b/>
          <w:sz w:val="28"/>
          <w:szCs w:val="28"/>
        </w:rPr>
      </w:pPr>
    </w:p>
    <w:p w:rsidR="00BF3334" w:rsidRPr="00744891" w:rsidRDefault="00BF3334" w:rsidP="00BF3334">
      <w:pPr>
        <w:jc w:val="center"/>
        <w:rPr>
          <w:rFonts w:ascii="Arial" w:hAnsi="Arial" w:cs="Arial"/>
          <w:b/>
        </w:rPr>
      </w:pPr>
      <w:r>
        <w:rPr>
          <w:rFonts w:ascii="Arial" w:hAnsi="Arial" w:cs="Arial"/>
          <w:b/>
        </w:rPr>
        <w:t>АДМИНИСТРАЦИЯ</w:t>
      </w:r>
      <w:r w:rsidRPr="00744891">
        <w:rPr>
          <w:rFonts w:ascii="Arial" w:hAnsi="Arial" w:cs="Arial"/>
          <w:b/>
        </w:rPr>
        <w:t xml:space="preserve"> ИВАНТЕЕВСКОГО СЕЛЬСКОГО ПОСЕЛЕНИЯ</w:t>
      </w:r>
    </w:p>
    <w:p w:rsidR="00BF3334" w:rsidRPr="00744891" w:rsidRDefault="00BF3334" w:rsidP="00BF3334">
      <w:pPr>
        <w:jc w:val="center"/>
        <w:rPr>
          <w:rFonts w:ascii="Arial" w:hAnsi="Arial" w:cs="Arial"/>
        </w:rPr>
      </w:pPr>
      <w:r>
        <w:rPr>
          <w:rFonts w:ascii="Arial" w:hAnsi="Arial" w:cs="Arial"/>
        </w:rPr>
        <w:t>ПОСТАНОВЛЕНИЕ</w:t>
      </w:r>
    </w:p>
    <w:p w:rsidR="00BF3334" w:rsidRPr="00744891" w:rsidRDefault="00BF3334" w:rsidP="00BF3334">
      <w:pPr>
        <w:pStyle w:val="a3"/>
        <w:rPr>
          <w:rFonts w:ascii="Arial" w:hAnsi="Arial" w:cs="Arial"/>
          <w:sz w:val="24"/>
          <w:szCs w:val="24"/>
        </w:rPr>
      </w:pPr>
    </w:p>
    <w:p w:rsidR="00BF3334" w:rsidRPr="00C96F91" w:rsidRDefault="00C96F91" w:rsidP="00BF3334">
      <w:pPr>
        <w:pStyle w:val="a3"/>
        <w:rPr>
          <w:rFonts w:ascii="Arial" w:hAnsi="Arial" w:cs="Arial"/>
          <w:sz w:val="24"/>
          <w:szCs w:val="24"/>
        </w:rPr>
      </w:pPr>
      <w:r w:rsidRPr="00C96F91">
        <w:rPr>
          <w:rFonts w:ascii="Arial" w:hAnsi="Arial" w:cs="Arial"/>
          <w:sz w:val="24"/>
          <w:szCs w:val="24"/>
        </w:rPr>
        <w:t>22.04</w:t>
      </w:r>
      <w:r w:rsidR="00BF3334" w:rsidRPr="00C96F91">
        <w:rPr>
          <w:rFonts w:ascii="Arial" w:hAnsi="Arial" w:cs="Arial"/>
          <w:sz w:val="24"/>
          <w:szCs w:val="24"/>
        </w:rPr>
        <w:t xml:space="preserve">.2022  № </w:t>
      </w:r>
      <w:r w:rsidRPr="00C96F91">
        <w:rPr>
          <w:rFonts w:ascii="Arial" w:hAnsi="Arial" w:cs="Arial"/>
          <w:sz w:val="24"/>
          <w:szCs w:val="24"/>
        </w:rPr>
        <w:t>29</w:t>
      </w:r>
    </w:p>
    <w:p w:rsidR="00BF3334" w:rsidRDefault="00BF3334" w:rsidP="00BF3334">
      <w:pPr>
        <w:pStyle w:val="a3"/>
        <w:rPr>
          <w:rFonts w:ascii="Arial" w:hAnsi="Arial" w:cs="Arial"/>
          <w:sz w:val="24"/>
          <w:szCs w:val="24"/>
        </w:rPr>
      </w:pPr>
      <w:r w:rsidRPr="00C96F91">
        <w:rPr>
          <w:rFonts w:ascii="Arial" w:hAnsi="Arial" w:cs="Arial"/>
          <w:sz w:val="24"/>
          <w:szCs w:val="24"/>
        </w:rPr>
        <w:t>д. Ивантеево</w:t>
      </w:r>
    </w:p>
    <w:p w:rsidR="009572BA" w:rsidRPr="00C96F91" w:rsidRDefault="009572BA" w:rsidP="00BF3334">
      <w:pPr>
        <w:pStyle w:val="a3"/>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96F91" w:rsidRPr="00C96F91" w:rsidTr="00C96F91">
        <w:tc>
          <w:tcPr>
            <w:tcW w:w="9747" w:type="dxa"/>
            <w:tcBorders>
              <w:top w:val="nil"/>
              <w:left w:val="nil"/>
              <w:bottom w:val="nil"/>
              <w:right w:val="nil"/>
            </w:tcBorders>
          </w:tcPr>
          <w:sdt>
            <w:sdtPr>
              <w:rPr>
                <w:rFonts w:ascii="Arial" w:hAnsi="Arial" w:cs="Arial"/>
                <w:b/>
                <w:bCs/>
              </w:rPr>
              <w:id w:val="27316547"/>
              <w:placeholder>
                <w:docPart w:val="D1612EE374934FC28D0D55B39F5742CC"/>
              </w:placeholder>
              <w:text w:multiLine="1"/>
            </w:sdtPr>
            <w:sdtContent>
              <w:p w:rsidR="00C96F91" w:rsidRPr="00C96F91" w:rsidRDefault="00C96F91" w:rsidP="00C96F91">
                <w:pPr>
                  <w:jc w:val="center"/>
                  <w:rPr>
                    <w:rFonts w:ascii="Arial" w:hAnsi="Arial" w:cs="Arial"/>
                    <w:b/>
                  </w:rPr>
                </w:pPr>
                <w:r w:rsidRPr="00C96F91">
                  <w:rPr>
                    <w:rFonts w:ascii="Arial" w:hAnsi="Arial" w:cs="Arial"/>
                    <w:b/>
                    <w:bCs/>
                  </w:rPr>
                  <w:t>О проведении и организации субботника на территории</w:t>
                </w:r>
                <w:r w:rsidRPr="00C96F91">
                  <w:rPr>
                    <w:rFonts w:ascii="Arial" w:hAnsi="Arial" w:cs="Arial"/>
                    <w:b/>
                    <w:bCs/>
                  </w:rPr>
                  <w:br/>
                  <w:t xml:space="preserve"> Ивантеевского сельского поселения</w:t>
                </w:r>
              </w:p>
            </w:sdtContent>
          </w:sdt>
        </w:tc>
      </w:tr>
    </w:tbl>
    <w:p w:rsidR="00C96F91" w:rsidRPr="00C96F91" w:rsidRDefault="00C96F91" w:rsidP="00C96F91">
      <w:pPr>
        <w:jc w:val="both"/>
        <w:rPr>
          <w:rFonts w:ascii="Arial" w:hAnsi="Arial" w:cs="Arial"/>
          <w:b/>
        </w:rPr>
      </w:pPr>
    </w:p>
    <w:p w:rsidR="00C96F91" w:rsidRPr="00C96F91" w:rsidRDefault="00C96F91" w:rsidP="00C96F91">
      <w:pPr>
        <w:jc w:val="both"/>
        <w:rPr>
          <w:rFonts w:ascii="Arial" w:hAnsi="Arial" w:cs="Arial"/>
          <w:shd w:val="clear" w:color="auto" w:fill="FFFFFF"/>
        </w:rPr>
      </w:pPr>
      <w:r w:rsidRPr="00C96F91">
        <w:rPr>
          <w:rFonts w:ascii="Arial" w:hAnsi="Arial" w:cs="Arial"/>
          <w:shd w:val="clear" w:color="auto" w:fill="FFFFFF"/>
        </w:rPr>
        <w:t xml:space="preserve">           Руководствуясь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РФ от 25.04.2012 года № 390 «О противопожарном режиме»,  Уставом Ивантеевского сельского поселения, Решением Совета депутатов Ивантеевского сельского поселения от 27.12.2018 № 150 «</w:t>
      </w:r>
      <w:r w:rsidRPr="00C96F91">
        <w:rPr>
          <w:rFonts w:ascii="Arial" w:hAnsi="Arial" w:cs="Arial"/>
        </w:rPr>
        <w:t>Об  утверждении  Правил благоустро</w:t>
      </w:r>
      <w:r>
        <w:rPr>
          <w:rFonts w:ascii="Arial" w:hAnsi="Arial" w:cs="Arial"/>
        </w:rPr>
        <w:t xml:space="preserve">йства территории </w:t>
      </w:r>
      <w:r w:rsidRPr="00C96F91">
        <w:rPr>
          <w:rFonts w:ascii="Arial" w:hAnsi="Arial" w:cs="Arial"/>
        </w:rPr>
        <w:t>Ивантеевского сельского поселения</w:t>
      </w:r>
      <w:r w:rsidRPr="00C96F91">
        <w:rPr>
          <w:rFonts w:ascii="Arial" w:hAnsi="Arial" w:cs="Arial"/>
          <w:shd w:val="clear" w:color="auto" w:fill="FFFFFF"/>
        </w:rPr>
        <w:t>», в целях обеспечения на территории Ивантеевского сельского поселения экологически благоприятной среды для проживания населения, поддержания чистоты и порядка после окончания зимнего периода</w:t>
      </w:r>
      <w:r w:rsidRPr="00C96F91">
        <w:rPr>
          <w:rStyle w:val="ac"/>
          <w:rFonts w:ascii="Arial" w:hAnsi="Arial" w:cs="Arial"/>
          <w:bdr w:val="none" w:sz="0" w:space="0" w:color="auto" w:frame="1"/>
          <w:shd w:val="clear" w:color="auto" w:fill="FFFFFF"/>
        </w:rPr>
        <w:t>, соблюдения мер пожарной безопасности,  </w:t>
      </w:r>
      <w:r w:rsidRPr="00C96F91">
        <w:rPr>
          <w:rFonts w:ascii="Arial" w:hAnsi="Arial" w:cs="Arial"/>
          <w:shd w:val="clear" w:color="auto" w:fill="FFFFFF"/>
        </w:rPr>
        <w:t xml:space="preserve">Администрация Ивантеевского сельского поселения </w:t>
      </w:r>
      <w:r w:rsidRPr="00C96F91">
        <w:rPr>
          <w:rFonts w:ascii="Arial" w:hAnsi="Arial" w:cs="Arial"/>
          <w:b/>
        </w:rPr>
        <w:t>ПОСТАНОВЛЯЕТ:</w:t>
      </w:r>
    </w:p>
    <w:p w:rsidR="00C96F91" w:rsidRPr="00C96F91" w:rsidRDefault="00C96F91" w:rsidP="00C96F91">
      <w:pPr>
        <w:ind w:firstLine="709"/>
        <w:jc w:val="both"/>
        <w:rPr>
          <w:rFonts w:ascii="Arial" w:hAnsi="Arial" w:cs="Arial"/>
        </w:rPr>
      </w:pPr>
      <w:r w:rsidRPr="00C96F91">
        <w:rPr>
          <w:rFonts w:ascii="Arial" w:hAnsi="Arial" w:cs="Arial"/>
        </w:rPr>
        <w:t xml:space="preserve">1. Провести с 22.04.2022 года  по 29.04.2022 года санитарную очистку </w:t>
      </w:r>
      <w:r w:rsidRPr="00C96F91">
        <w:rPr>
          <w:rFonts w:ascii="Arial" w:hAnsi="Arial" w:cs="Arial"/>
          <w:b/>
          <w:bCs/>
        </w:rPr>
        <w:t xml:space="preserve"> </w:t>
      </w:r>
      <w:r w:rsidRPr="00C96F91">
        <w:rPr>
          <w:rFonts w:ascii="Arial" w:hAnsi="Arial" w:cs="Arial"/>
        </w:rPr>
        <w:t xml:space="preserve">и уборку территорий общего пользования, собственности прилегающих домовладений, организаций и учреждений в соответствии с Правилами благоустройства Ивантеевского сельского поселения. </w:t>
      </w:r>
    </w:p>
    <w:p w:rsidR="00C96F91" w:rsidRPr="00C96F91" w:rsidRDefault="00C96F91" w:rsidP="00C96F91">
      <w:pPr>
        <w:ind w:firstLine="709"/>
        <w:jc w:val="both"/>
        <w:rPr>
          <w:rFonts w:ascii="Arial" w:hAnsi="Arial" w:cs="Arial"/>
        </w:rPr>
      </w:pPr>
      <w:r w:rsidRPr="00C96F91">
        <w:rPr>
          <w:rFonts w:ascii="Arial" w:hAnsi="Arial" w:cs="Arial"/>
        </w:rPr>
        <w:lastRenderedPageBreak/>
        <w:t>2. Организовать 29 апреля 2022 года на территории Ивантеевского сельского поселения экологический субботник «Чистая Весна-2022».</w:t>
      </w:r>
    </w:p>
    <w:p w:rsidR="00C96F91" w:rsidRPr="00C96F91" w:rsidRDefault="00C96F91" w:rsidP="00C96F91">
      <w:pPr>
        <w:pStyle w:val="ad"/>
        <w:spacing w:after="0"/>
        <w:ind w:firstLine="709"/>
        <w:jc w:val="both"/>
        <w:rPr>
          <w:rFonts w:ascii="Arial" w:hAnsi="Arial" w:cs="Arial"/>
          <w:lang w:val="ru-RU"/>
        </w:rPr>
      </w:pPr>
      <w:r w:rsidRPr="00C96F91">
        <w:rPr>
          <w:rFonts w:ascii="Arial" w:hAnsi="Arial" w:cs="Arial"/>
          <w:lang w:val="ru-RU"/>
        </w:rPr>
        <w:t>3. Рекомендовать руководителям организаций и учреждений всех форм собственности, частным предпринимателям организовать и провести работы по уборке и благоустройству на закреплённых и прилегающих территориях.</w:t>
      </w:r>
    </w:p>
    <w:p w:rsidR="00C96F91" w:rsidRPr="00C96F91" w:rsidRDefault="00C96F91" w:rsidP="00C96F91">
      <w:pPr>
        <w:pStyle w:val="ad"/>
        <w:spacing w:after="0"/>
        <w:ind w:firstLine="709"/>
        <w:jc w:val="both"/>
        <w:rPr>
          <w:rFonts w:ascii="Arial" w:hAnsi="Arial" w:cs="Arial"/>
          <w:lang w:val="ru-RU"/>
        </w:rPr>
      </w:pPr>
      <w:r w:rsidRPr="00C96F91">
        <w:rPr>
          <w:rFonts w:ascii="Arial" w:hAnsi="Arial" w:cs="Arial"/>
          <w:lang w:val="ru-RU"/>
        </w:rPr>
        <w:t>4. Рекомендовать домовладельцам  и собственникам земельных участков произвести их очистку от сухой травянистой растительности, валежника, мусора.</w:t>
      </w:r>
    </w:p>
    <w:p w:rsidR="00C96F91" w:rsidRPr="00C96F91" w:rsidRDefault="00C96F91" w:rsidP="00C96F91">
      <w:pPr>
        <w:pStyle w:val="a5"/>
        <w:shd w:val="clear" w:color="auto" w:fill="FFFFFF"/>
        <w:ind w:left="0"/>
        <w:jc w:val="both"/>
        <w:rPr>
          <w:rFonts w:ascii="Arial" w:hAnsi="Arial" w:cs="Arial"/>
        </w:rPr>
      </w:pPr>
      <w:r w:rsidRPr="00C96F91">
        <w:rPr>
          <w:rFonts w:ascii="Arial" w:hAnsi="Arial" w:cs="Arial"/>
        </w:rPr>
        <w:t xml:space="preserve">         5. Разместить настоящее постановление на официальном сайте Администрации Ивантеевского сельского поселения в информационно-телекоммуникационной сети «Интернет» и на информационных стендах.</w:t>
      </w:r>
    </w:p>
    <w:p w:rsidR="00C96F91" w:rsidRPr="00C96F91" w:rsidRDefault="00C96F91" w:rsidP="00C96F91">
      <w:pPr>
        <w:shd w:val="clear" w:color="auto" w:fill="FFFFFF"/>
        <w:rPr>
          <w:rFonts w:ascii="Arial" w:hAnsi="Arial" w:cs="Arial"/>
          <w:b/>
        </w:rPr>
      </w:pPr>
      <w:r w:rsidRPr="00C96F91">
        <w:rPr>
          <w:rFonts w:ascii="Arial" w:hAnsi="Arial" w:cs="Arial"/>
        </w:rPr>
        <w:t>6. Контроль за исполнением постановления оставляю за собой.</w:t>
      </w:r>
      <w:r w:rsidRPr="00C96F91">
        <w:rPr>
          <w:rFonts w:ascii="Arial" w:hAnsi="Arial" w:cs="Arial"/>
          <w:b/>
        </w:rPr>
        <w:t xml:space="preserve"> </w:t>
      </w:r>
    </w:p>
    <w:p w:rsidR="00C96F91" w:rsidRPr="00C96F91" w:rsidRDefault="00C96F91" w:rsidP="00C96F91">
      <w:pPr>
        <w:shd w:val="clear" w:color="auto" w:fill="FFFFFF"/>
        <w:rPr>
          <w:rFonts w:ascii="Arial" w:hAnsi="Arial" w:cs="Arial"/>
          <w:b/>
        </w:rPr>
      </w:pPr>
    </w:p>
    <w:p w:rsidR="00C96F91" w:rsidRPr="00C96F91" w:rsidRDefault="00C96F91" w:rsidP="00C96F91">
      <w:pPr>
        <w:shd w:val="clear" w:color="auto" w:fill="FFFFFF"/>
        <w:rPr>
          <w:rFonts w:ascii="Arial" w:hAnsi="Arial" w:cs="Arial"/>
          <w:b/>
        </w:rPr>
      </w:pPr>
      <w:r w:rsidRPr="00C96F91">
        <w:rPr>
          <w:rFonts w:ascii="Arial" w:hAnsi="Arial" w:cs="Arial"/>
          <w:b/>
        </w:rPr>
        <w:t>Глава Ивантеевского</w:t>
      </w:r>
    </w:p>
    <w:p w:rsidR="007D4733" w:rsidRDefault="00C96F91" w:rsidP="00C96F91">
      <w:pPr>
        <w:shd w:val="clear" w:color="auto" w:fill="FFFFFF"/>
        <w:rPr>
          <w:rFonts w:ascii="Arial" w:hAnsi="Arial" w:cs="Arial"/>
          <w:b/>
        </w:rPr>
      </w:pPr>
      <w:r w:rsidRPr="00C96F91">
        <w:rPr>
          <w:rFonts w:ascii="Arial" w:hAnsi="Arial" w:cs="Arial"/>
          <w:b/>
        </w:rPr>
        <w:t xml:space="preserve"> сельского поселения                                                                        К.Ф. Колпаков</w:t>
      </w:r>
    </w:p>
    <w:p w:rsidR="007D4733" w:rsidRDefault="007D4733" w:rsidP="00C96F91">
      <w:pPr>
        <w:shd w:val="clear" w:color="auto" w:fill="FFFFFF"/>
        <w:rPr>
          <w:rFonts w:ascii="Arial" w:hAnsi="Arial" w:cs="Arial"/>
          <w:b/>
        </w:rPr>
      </w:pPr>
    </w:p>
    <w:p w:rsidR="007D4733" w:rsidRPr="007D4733" w:rsidRDefault="007D4733" w:rsidP="007D4733">
      <w:pPr>
        <w:shd w:val="clear" w:color="auto" w:fill="FFFFFF"/>
        <w:jc w:val="center"/>
        <w:rPr>
          <w:rFonts w:ascii="Arial" w:hAnsi="Arial" w:cs="Arial"/>
        </w:rPr>
      </w:pPr>
      <w:r>
        <w:rPr>
          <w:rFonts w:ascii="Arial" w:hAnsi="Arial" w:cs="Arial"/>
        </w:rPr>
        <w:t>______________________________________</w:t>
      </w:r>
    </w:p>
    <w:p w:rsidR="00C96F91" w:rsidRDefault="00C96F91" w:rsidP="00C96F91">
      <w:pPr>
        <w:shd w:val="clear" w:color="auto" w:fill="FFFFFF"/>
        <w:rPr>
          <w:rFonts w:ascii="Arial" w:hAnsi="Arial" w:cs="Arial"/>
          <w:b/>
        </w:rPr>
      </w:pPr>
    </w:p>
    <w:p w:rsidR="00C96F91" w:rsidRDefault="00C96F91" w:rsidP="00C96F91">
      <w:pPr>
        <w:shd w:val="clear" w:color="auto" w:fill="FFFFFF"/>
        <w:rPr>
          <w:rFonts w:ascii="Arial" w:hAnsi="Arial" w:cs="Arial"/>
        </w:rPr>
      </w:pPr>
    </w:p>
    <w:p w:rsidR="00C96F91" w:rsidRPr="00744891" w:rsidRDefault="00C96F91" w:rsidP="00C96F91">
      <w:pPr>
        <w:jc w:val="center"/>
        <w:rPr>
          <w:rFonts w:ascii="Arial" w:hAnsi="Arial" w:cs="Arial"/>
          <w:b/>
        </w:rPr>
      </w:pPr>
      <w:r>
        <w:rPr>
          <w:rFonts w:ascii="Arial" w:hAnsi="Arial" w:cs="Arial"/>
          <w:b/>
        </w:rPr>
        <w:t>АДМИНИСТРАЦИЯ</w:t>
      </w:r>
      <w:r w:rsidRPr="00744891">
        <w:rPr>
          <w:rFonts w:ascii="Arial" w:hAnsi="Arial" w:cs="Arial"/>
          <w:b/>
        </w:rPr>
        <w:t xml:space="preserve"> ИВАНТЕЕВСКОГО СЕЛЬСКОГО ПОСЕЛЕНИЯ</w:t>
      </w:r>
    </w:p>
    <w:p w:rsidR="00C96F91" w:rsidRPr="00744891" w:rsidRDefault="00C96F91" w:rsidP="00C96F91">
      <w:pPr>
        <w:jc w:val="center"/>
        <w:rPr>
          <w:rFonts w:ascii="Arial" w:hAnsi="Arial" w:cs="Arial"/>
        </w:rPr>
      </w:pPr>
      <w:r>
        <w:rPr>
          <w:rFonts w:ascii="Arial" w:hAnsi="Arial" w:cs="Arial"/>
        </w:rPr>
        <w:t>ПОСТАНОВЛЕНИЕ</w:t>
      </w:r>
    </w:p>
    <w:p w:rsidR="00C96F91" w:rsidRPr="00744891" w:rsidRDefault="00C96F91" w:rsidP="00C96F91">
      <w:pPr>
        <w:pStyle w:val="a3"/>
        <w:rPr>
          <w:rFonts w:ascii="Arial" w:hAnsi="Arial" w:cs="Arial"/>
          <w:sz w:val="24"/>
          <w:szCs w:val="24"/>
        </w:rPr>
      </w:pPr>
    </w:p>
    <w:p w:rsidR="00C96F91" w:rsidRPr="00C96F91" w:rsidRDefault="00C96F91" w:rsidP="00C96F91">
      <w:pPr>
        <w:pStyle w:val="a3"/>
        <w:rPr>
          <w:rFonts w:ascii="Arial" w:hAnsi="Arial" w:cs="Arial"/>
          <w:sz w:val="24"/>
          <w:szCs w:val="24"/>
        </w:rPr>
      </w:pPr>
      <w:r w:rsidRPr="00C96F91">
        <w:rPr>
          <w:rFonts w:ascii="Arial" w:hAnsi="Arial" w:cs="Arial"/>
          <w:sz w:val="24"/>
          <w:szCs w:val="24"/>
        </w:rPr>
        <w:t>2</w:t>
      </w:r>
      <w:r>
        <w:rPr>
          <w:rFonts w:ascii="Arial" w:hAnsi="Arial" w:cs="Arial"/>
          <w:sz w:val="24"/>
          <w:szCs w:val="24"/>
        </w:rPr>
        <w:t>5</w:t>
      </w:r>
      <w:r w:rsidRPr="00C96F91">
        <w:rPr>
          <w:rFonts w:ascii="Arial" w:hAnsi="Arial" w:cs="Arial"/>
          <w:sz w:val="24"/>
          <w:szCs w:val="24"/>
        </w:rPr>
        <w:t xml:space="preserve">.04.2022  № </w:t>
      </w:r>
      <w:r>
        <w:rPr>
          <w:rFonts w:ascii="Arial" w:hAnsi="Arial" w:cs="Arial"/>
          <w:sz w:val="24"/>
          <w:szCs w:val="24"/>
        </w:rPr>
        <w:t>30</w:t>
      </w:r>
    </w:p>
    <w:p w:rsidR="00C96F91" w:rsidRDefault="00C96F91" w:rsidP="00C96F91">
      <w:pPr>
        <w:pStyle w:val="a3"/>
        <w:rPr>
          <w:rFonts w:ascii="Arial" w:hAnsi="Arial" w:cs="Arial"/>
          <w:sz w:val="24"/>
          <w:szCs w:val="24"/>
        </w:rPr>
      </w:pPr>
      <w:r w:rsidRPr="00C96F91">
        <w:rPr>
          <w:rFonts w:ascii="Arial" w:hAnsi="Arial" w:cs="Arial"/>
          <w:sz w:val="24"/>
          <w:szCs w:val="24"/>
        </w:rPr>
        <w:t>д. Ивантеево</w:t>
      </w:r>
    </w:p>
    <w:p w:rsidR="00C96F91" w:rsidRPr="00C96F91" w:rsidRDefault="00C96F91" w:rsidP="00C96F91">
      <w:pPr>
        <w:pStyle w:val="a3"/>
        <w:rPr>
          <w:rFonts w:ascii="Arial" w:hAnsi="Arial" w:cs="Arial"/>
          <w:sz w:val="24"/>
          <w:szCs w:val="24"/>
        </w:rPr>
      </w:pPr>
    </w:p>
    <w:p w:rsidR="00C96F91" w:rsidRPr="00C96F91" w:rsidRDefault="00C96F91" w:rsidP="00C96F91">
      <w:pPr>
        <w:suppressAutoHyphens/>
        <w:jc w:val="center"/>
        <w:rPr>
          <w:rFonts w:ascii="Arial" w:hAnsi="Arial" w:cs="Arial"/>
          <w:b/>
          <w:lang w:eastAsia="ar-SA"/>
        </w:rPr>
      </w:pPr>
      <w:r w:rsidRPr="00C96F91">
        <w:rPr>
          <w:rFonts w:ascii="Arial" w:hAnsi="Arial" w:cs="Arial"/>
          <w:b/>
          <w:lang w:eastAsia="ar-SA"/>
        </w:rPr>
        <w:t>Об утверждении Положения «О порядке представления в прокуратуру</w:t>
      </w:r>
    </w:p>
    <w:p w:rsidR="00C96F91" w:rsidRPr="00C96F91" w:rsidRDefault="00C96F91" w:rsidP="00C96F91">
      <w:pPr>
        <w:suppressAutoHyphens/>
        <w:jc w:val="center"/>
        <w:rPr>
          <w:rFonts w:ascii="Arial" w:hAnsi="Arial" w:cs="Arial"/>
          <w:b/>
          <w:lang w:eastAsia="ar-SA"/>
        </w:rPr>
      </w:pPr>
      <w:r w:rsidRPr="00C96F91">
        <w:rPr>
          <w:rFonts w:ascii="Arial" w:hAnsi="Arial" w:cs="Arial"/>
          <w:b/>
          <w:lang w:eastAsia="ar-SA"/>
        </w:rPr>
        <w:t>Валдайского района принятых нормативных правовых актов,</w:t>
      </w:r>
    </w:p>
    <w:p w:rsidR="00C96F91" w:rsidRPr="00C96F91" w:rsidRDefault="00C96F91" w:rsidP="00C96F91">
      <w:pPr>
        <w:suppressAutoHyphens/>
        <w:jc w:val="center"/>
        <w:rPr>
          <w:rFonts w:ascii="Arial" w:hAnsi="Arial" w:cs="Arial"/>
          <w:b/>
          <w:lang w:eastAsia="ar-SA"/>
        </w:rPr>
      </w:pPr>
      <w:r w:rsidRPr="00C96F91">
        <w:rPr>
          <w:rFonts w:ascii="Arial" w:hAnsi="Arial" w:cs="Arial"/>
          <w:b/>
          <w:lang w:eastAsia="ar-SA"/>
        </w:rPr>
        <w:t xml:space="preserve"> а также их проектов для проведения правовой и антикоррупционной экспертизы»</w:t>
      </w:r>
    </w:p>
    <w:p w:rsidR="00C96F91" w:rsidRPr="00C96F91" w:rsidRDefault="00C96F91" w:rsidP="00C96F91">
      <w:pPr>
        <w:ind w:firstLine="567"/>
        <w:jc w:val="both"/>
        <w:rPr>
          <w:rFonts w:ascii="Arial" w:hAnsi="Arial" w:cs="Arial"/>
        </w:rPr>
      </w:pPr>
    </w:p>
    <w:p w:rsidR="00C96F91" w:rsidRPr="00C96F91" w:rsidRDefault="00C96F91" w:rsidP="00C96F91">
      <w:pPr>
        <w:ind w:firstLine="567"/>
        <w:jc w:val="both"/>
        <w:rPr>
          <w:rFonts w:ascii="Arial" w:hAnsi="Arial" w:cs="Arial"/>
        </w:rPr>
      </w:pPr>
      <w:r w:rsidRPr="00C96F91">
        <w:rPr>
          <w:rFonts w:ascii="Arial" w:hAnsi="Arial" w:cs="Arial"/>
        </w:rPr>
        <w:t>В соответствии со статьёй 14 Федерального закона от 06.10.2003 №131-ФЗ «Об общих принципах организации местного самоуправления в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статьёй Устава Ивантеевского сельского поселения Валдайского муниципального района Новгородской области Администрация Ивантеевского сельского поселения</w:t>
      </w:r>
      <w:r w:rsidRPr="00C96F91">
        <w:rPr>
          <w:rFonts w:ascii="Arial" w:hAnsi="Arial" w:cs="Arial"/>
          <w:b/>
        </w:rPr>
        <w:t xml:space="preserve"> ПОСТАНОВЛЯЕТ:</w:t>
      </w:r>
    </w:p>
    <w:p w:rsidR="00C96F91" w:rsidRPr="00C96F91" w:rsidRDefault="00C96F91" w:rsidP="00C96F91">
      <w:pPr>
        <w:ind w:firstLine="567"/>
        <w:jc w:val="both"/>
        <w:rPr>
          <w:rFonts w:ascii="Arial" w:hAnsi="Arial" w:cs="Arial"/>
        </w:rPr>
      </w:pPr>
      <w:r w:rsidRPr="00C96F91">
        <w:rPr>
          <w:rFonts w:ascii="Arial" w:hAnsi="Arial" w:cs="Arial"/>
        </w:rPr>
        <w:t>1. Утвердить Положение «О порядке представления в прокуратуру Валдайского района принятых нормативных правовых актов, а также их проектов для проведения правовой и антикоррупционной экспертизы»</w:t>
      </w:r>
    </w:p>
    <w:p w:rsidR="00C96F91" w:rsidRPr="00C96F91" w:rsidRDefault="00C96F91" w:rsidP="00C96F91">
      <w:pPr>
        <w:pStyle w:val="ConsPlusNormal"/>
        <w:ind w:firstLine="540"/>
        <w:jc w:val="both"/>
        <w:rPr>
          <w:sz w:val="24"/>
          <w:szCs w:val="24"/>
        </w:rPr>
      </w:pPr>
      <w:r w:rsidRPr="00C96F91">
        <w:rPr>
          <w:sz w:val="24"/>
          <w:szCs w:val="24"/>
        </w:rPr>
        <w:t>2.  Опубликовать настоящее  постановление в информационном бюллетене «Ивантеевский вестник», разместить на официальном сайте Ивантеевского сельского поселения в информационно-телеком-муникационной сети «Интернет».</w:t>
      </w:r>
    </w:p>
    <w:p w:rsidR="00C96F91" w:rsidRPr="00C96F91" w:rsidRDefault="00C96F91" w:rsidP="00C96F91">
      <w:pPr>
        <w:tabs>
          <w:tab w:val="left" w:pos="1425"/>
        </w:tabs>
        <w:rPr>
          <w:rFonts w:ascii="Arial" w:hAnsi="Arial" w:cs="Arial"/>
        </w:rPr>
      </w:pPr>
    </w:p>
    <w:p w:rsidR="00C96F91" w:rsidRPr="00C96F91" w:rsidRDefault="00C96F91" w:rsidP="00C96F91">
      <w:pPr>
        <w:tabs>
          <w:tab w:val="left" w:pos="1425"/>
        </w:tabs>
        <w:rPr>
          <w:rFonts w:ascii="Arial" w:hAnsi="Arial" w:cs="Arial"/>
          <w:b/>
        </w:rPr>
      </w:pPr>
      <w:r w:rsidRPr="00C96F91">
        <w:rPr>
          <w:rFonts w:ascii="Arial" w:hAnsi="Arial" w:cs="Arial"/>
          <w:b/>
        </w:rPr>
        <w:t>Глава Ивантеевского</w:t>
      </w:r>
    </w:p>
    <w:p w:rsidR="00C96F91" w:rsidRDefault="00C96F91" w:rsidP="00C96F91">
      <w:pPr>
        <w:tabs>
          <w:tab w:val="left" w:pos="1425"/>
        </w:tabs>
        <w:rPr>
          <w:rFonts w:ascii="Arial" w:hAnsi="Arial" w:cs="Arial"/>
          <w:b/>
        </w:rPr>
      </w:pPr>
      <w:r w:rsidRPr="00C96F91">
        <w:rPr>
          <w:rFonts w:ascii="Arial" w:hAnsi="Arial" w:cs="Arial"/>
          <w:b/>
        </w:rPr>
        <w:t>сельского поселения                                                                           К.Ф. Колпаков</w:t>
      </w:r>
    </w:p>
    <w:p w:rsidR="007D4733" w:rsidRDefault="007D4733" w:rsidP="00C96F91">
      <w:pPr>
        <w:tabs>
          <w:tab w:val="left" w:pos="1425"/>
        </w:tabs>
        <w:rPr>
          <w:rFonts w:ascii="Arial" w:hAnsi="Arial" w:cs="Arial"/>
          <w:b/>
        </w:rPr>
      </w:pPr>
    </w:p>
    <w:p w:rsidR="007D4733" w:rsidRDefault="007D4733" w:rsidP="00C96F91">
      <w:pPr>
        <w:tabs>
          <w:tab w:val="left" w:pos="1425"/>
        </w:tabs>
        <w:rPr>
          <w:rFonts w:ascii="Arial" w:hAnsi="Arial" w:cs="Arial"/>
          <w:b/>
        </w:rPr>
      </w:pPr>
    </w:p>
    <w:p w:rsidR="007D4733" w:rsidRDefault="007D4733" w:rsidP="00C96F91">
      <w:pPr>
        <w:tabs>
          <w:tab w:val="left" w:pos="1425"/>
        </w:tabs>
        <w:rPr>
          <w:rFonts w:ascii="Arial" w:hAnsi="Arial" w:cs="Arial"/>
          <w:b/>
        </w:rPr>
      </w:pPr>
    </w:p>
    <w:p w:rsidR="007D4733" w:rsidRDefault="007D4733" w:rsidP="00C96F91">
      <w:pPr>
        <w:tabs>
          <w:tab w:val="left" w:pos="1425"/>
        </w:tabs>
        <w:rPr>
          <w:rFonts w:ascii="Arial" w:hAnsi="Arial" w:cs="Arial"/>
          <w:b/>
        </w:rPr>
      </w:pPr>
    </w:p>
    <w:p w:rsidR="007D4733" w:rsidRDefault="007D4733" w:rsidP="00C96F91">
      <w:pPr>
        <w:tabs>
          <w:tab w:val="left" w:pos="1425"/>
        </w:tabs>
        <w:rPr>
          <w:rFonts w:ascii="Arial" w:hAnsi="Arial" w:cs="Arial"/>
          <w:b/>
        </w:rPr>
      </w:pPr>
    </w:p>
    <w:p w:rsidR="007D4733" w:rsidRDefault="007D4733" w:rsidP="00C96F91">
      <w:pPr>
        <w:tabs>
          <w:tab w:val="left" w:pos="1425"/>
        </w:tabs>
        <w:rPr>
          <w:rFonts w:ascii="Arial" w:hAnsi="Arial" w:cs="Arial"/>
          <w:b/>
        </w:rPr>
      </w:pPr>
    </w:p>
    <w:p w:rsidR="007D4733" w:rsidRPr="00C96F91" w:rsidRDefault="007D4733" w:rsidP="00C96F91">
      <w:pPr>
        <w:tabs>
          <w:tab w:val="left" w:pos="1425"/>
        </w:tabs>
        <w:rPr>
          <w:rFonts w:ascii="Arial" w:hAnsi="Arial" w:cs="Arial"/>
          <w:b/>
        </w:rPr>
      </w:pPr>
    </w:p>
    <w:p w:rsidR="00C96F91" w:rsidRPr="00C96F91" w:rsidRDefault="00C96F91" w:rsidP="00C96F91">
      <w:pPr>
        <w:tabs>
          <w:tab w:val="left" w:pos="1425"/>
        </w:tabs>
        <w:rPr>
          <w:rFonts w:ascii="Arial" w:hAnsi="Arial" w:cs="Arial"/>
        </w:rPr>
      </w:pPr>
    </w:p>
    <w:tbl>
      <w:tblPr>
        <w:tblW w:w="5150" w:type="pct"/>
        <w:shd w:val="clear" w:color="auto" w:fill="FFFFFF"/>
        <w:tblLook w:val="04A0"/>
      </w:tblPr>
      <w:tblGrid>
        <w:gridCol w:w="9667"/>
      </w:tblGrid>
      <w:tr w:rsidR="00C96F91" w:rsidRPr="00C96F91" w:rsidTr="00C96F91">
        <w:tc>
          <w:tcPr>
            <w:tcW w:w="2100" w:type="pct"/>
            <w:shd w:val="clear" w:color="auto" w:fill="FFFFFF"/>
            <w:tcMar>
              <w:top w:w="15" w:type="dxa"/>
              <w:left w:w="15" w:type="dxa"/>
              <w:bottom w:w="15" w:type="dxa"/>
              <w:right w:w="15" w:type="dxa"/>
            </w:tcMar>
            <w:vAlign w:val="center"/>
            <w:hideMark/>
          </w:tcPr>
          <w:p w:rsidR="00C96F91" w:rsidRPr="00C96F91" w:rsidRDefault="00C96F91" w:rsidP="00C96F91">
            <w:pPr>
              <w:ind w:firstLine="567"/>
              <w:jc w:val="center"/>
              <w:rPr>
                <w:rFonts w:ascii="Arial" w:hAnsi="Arial" w:cs="Arial"/>
                <w:color w:val="000000"/>
              </w:rPr>
            </w:pPr>
            <w:r w:rsidRPr="00C96F91">
              <w:rPr>
                <w:rFonts w:ascii="Arial" w:hAnsi="Arial" w:cs="Arial"/>
                <w:color w:val="000000"/>
              </w:rPr>
              <w:t xml:space="preserve">                                      Утверждено</w:t>
            </w:r>
          </w:p>
          <w:p w:rsidR="00C96F91" w:rsidRPr="00C96F91" w:rsidRDefault="00C96F91" w:rsidP="00C96F91">
            <w:pPr>
              <w:ind w:firstLine="567"/>
              <w:rPr>
                <w:rFonts w:ascii="Arial" w:hAnsi="Arial" w:cs="Arial"/>
                <w:color w:val="000000"/>
              </w:rPr>
            </w:pPr>
            <w:r w:rsidRPr="00C96F91">
              <w:rPr>
                <w:rFonts w:ascii="Arial" w:hAnsi="Arial" w:cs="Arial"/>
                <w:color w:val="000000"/>
              </w:rPr>
              <w:t xml:space="preserve">                                                   постановлением Администрации Ивантеевского</w:t>
            </w:r>
          </w:p>
          <w:p w:rsidR="00C96F91" w:rsidRPr="00C96F91" w:rsidRDefault="00C96F91" w:rsidP="00C96F91">
            <w:pPr>
              <w:ind w:firstLine="567"/>
              <w:rPr>
                <w:rFonts w:ascii="Arial" w:hAnsi="Arial" w:cs="Arial"/>
                <w:color w:val="000000"/>
              </w:rPr>
            </w:pPr>
            <w:r w:rsidRPr="00C96F91">
              <w:rPr>
                <w:rFonts w:ascii="Arial" w:hAnsi="Arial" w:cs="Arial"/>
                <w:color w:val="000000"/>
              </w:rPr>
              <w:t xml:space="preserve">                                                      сельского поселения  от 25.04.2022 № 30 </w:t>
            </w:r>
          </w:p>
        </w:tc>
      </w:tr>
    </w:tbl>
    <w:p w:rsidR="00C96F91" w:rsidRPr="00C96F91" w:rsidRDefault="00C96F91" w:rsidP="00C96F91">
      <w:pPr>
        <w:suppressAutoHyphens/>
        <w:rPr>
          <w:rFonts w:ascii="Arial" w:hAnsi="Arial" w:cs="Arial"/>
          <w:b/>
          <w:lang w:eastAsia="ar-SA"/>
        </w:rPr>
      </w:pPr>
    </w:p>
    <w:p w:rsidR="00C96F91" w:rsidRPr="00C96F91" w:rsidRDefault="00C96F91" w:rsidP="00C96F91">
      <w:pPr>
        <w:suppressAutoHyphens/>
        <w:ind w:firstLine="567"/>
        <w:jc w:val="center"/>
        <w:rPr>
          <w:rFonts w:ascii="Arial" w:hAnsi="Arial" w:cs="Arial"/>
          <w:b/>
          <w:lang w:eastAsia="ar-SA"/>
        </w:rPr>
      </w:pPr>
      <w:r w:rsidRPr="00C96F91">
        <w:rPr>
          <w:rFonts w:ascii="Arial" w:hAnsi="Arial" w:cs="Arial"/>
          <w:b/>
          <w:lang w:eastAsia="ar-SA"/>
        </w:rPr>
        <w:t xml:space="preserve">Порядок </w:t>
      </w:r>
    </w:p>
    <w:p w:rsidR="00C96F91" w:rsidRPr="00C96F91" w:rsidRDefault="00C96F91" w:rsidP="00C96F91">
      <w:pPr>
        <w:suppressAutoHyphens/>
        <w:ind w:firstLine="567"/>
        <w:jc w:val="center"/>
        <w:rPr>
          <w:rFonts w:ascii="Arial" w:hAnsi="Arial" w:cs="Arial"/>
          <w:b/>
          <w:lang w:eastAsia="ar-SA"/>
        </w:rPr>
      </w:pPr>
      <w:r w:rsidRPr="00C96F91">
        <w:rPr>
          <w:rFonts w:ascii="Arial" w:hAnsi="Arial" w:cs="Arial"/>
          <w:b/>
          <w:lang w:eastAsia="ar-SA"/>
        </w:rPr>
        <w:t>представления в прокуратуру Валдайского района принятых нормативных правовых актов, а также их проектов для проведения правовой и антикоррупционной экспертизы</w:t>
      </w:r>
    </w:p>
    <w:p w:rsidR="00C96F91" w:rsidRPr="00C96F91" w:rsidRDefault="00C96F91" w:rsidP="00C96F91">
      <w:pPr>
        <w:suppressAutoHyphens/>
        <w:ind w:firstLine="567"/>
        <w:jc w:val="center"/>
        <w:rPr>
          <w:rFonts w:ascii="Arial" w:hAnsi="Arial" w:cs="Arial"/>
          <w:lang w:eastAsia="ar-SA"/>
        </w:rPr>
      </w:pPr>
    </w:p>
    <w:p w:rsidR="00C96F91" w:rsidRPr="00C96F91" w:rsidRDefault="00C96F91" w:rsidP="00C96F91">
      <w:pPr>
        <w:suppressAutoHyphens/>
        <w:ind w:firstLine="567"/>
        <w:jc w:val="both"/>
        <w:rPr>
          <w:rFonts w:ascii="Arial" w:hAnsi="Arial" w:cs="Arial"/>
          <w:b/>
          <w:lang w:eastAsia="ar-SA"/>
        </w:rPr>
      </w:pPr>
      <w:r w:rsidRPr="00C96F91">
        <w:rPr>
          <w:rFonts w:ascii="Arial" w:hAnsi="Arial" w:cs="Arial"/>
          <w:b/>
          <w:lang w:eastAsia="ar-SA"/>
        </w:rPr>
        <w:t>1.Общие положения</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1.1. Настоящее Положение определяет порядок предоставления в прокуратуру Валдайского района принятых Администрацией Ивантеевского сельского поселения (далее - Администрация) нормативных правовых актов, а также проектов нормативных правовых актов в целях реализации полномочий по проведению правовой и антикоррупционной экспертизы, возложенных на органы прокуратуры Федеральным законом от 17.07.2009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1.2. Глава Ивантеевского сельского поселения (далее – Глава поселения) назначает ответственное лицо (ответственных лиц) за своевременное направление в прокуратуру Валдайского района нормативных правовых актов, а также их проектов.</w:t>
      </w:r>
    </w:p>
    <w:p w:rsidR="00C96F91" w:rsidRPr="00C96F91" w:rsidRDefault="00C96F91" w:rsidP="00C96F91">
      <w:pPr>
        <w:suppressAutoHyphens/>
        <w:ind w:firstLine="567"/>
        <w:jc w:val="both"/>
        <w:rPr>
          <w:rFonts w:ascii="Arial" w:hAnsi="Arial" w:cs="Arial"/>
          <w:lang w:eastAsia="ar-SA"/>
        </w:rPr>
      </w:pPr>
    </w:p>
    <w:p w:rsidR="00C96F91" w:rsidRPr="00C96F91" w:rsidRDefault="00C96F91" w:rsidP="00C96F91">
      <w:pPr>
        <w:suppressAutoHyphens/>
        <w:ind w:firstLine="567"/>
        <w:jc w:val="both"/>
        <w:rPr>
          <w:rFonts w:ascii="Arial" w:hAnsi="Arial" w:cs="Arial"/>
          <w:b/>
          <w:lang w:eastAsia="ar-SA"/>
        </w:rPr>
      </w:pPr>
      <w:r w:rsidRPr="00C96F91">
        <w:rPr>
          <w:rFonts w:ascii="Arial" w:hAnsi="Arial" w:cs="Arial"/>
          <w:b/>
          <w:lang w:eastAsia="ar-SA"/>
        </w:rPr>
        <w:t>2. Порядок предоставления принятых нормативных правовых актов, а также их проектов для проведения правовой и антикоррупционной экспертизы</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 xml:space="preserve">2.1. Направлению в прокуратуру Валдайского района подлежат запланированные к принятию проекты нормативных правовых актов. Ответственное лицо (ответственные лица), не позднее, чем за 10 дней до планируемого принятия проекта нормативного правового акта  направляет его в прокуратуру Валдайского района. </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2.2. В целях настоящего постановления:</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 под нормативным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 xml:space="preserve">2.3. Ответсвенное лицо (ответственные лица), на которого(ых) возложены соответствующие обязанности, направляет в прокуратуру Валдайского района принятые нормативные правовые акты. Нормативные правовые акты за отчётный месяц с датированным и подписанным сопроводительным письмом направляются в прокуратуру Валдайского района в течение 5 рабочих дней следующего месяца.    </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lang w:eastAsia="ar-SA"/>
        </w:rPr>
        <w:t xml:space="preserve">Ответветсвенное должностное лицо, на которого возложены соответствующие обязанности, организует процесс направления в прокуратуру Валдайского района вышеуказанных нормативных правовых актов и их проектов, </w:t>
      </w:r>
      <w:r w:rsidRPr="00C96F91">
        <w:rPr>
          <w:rFonts w:ascii="Arial" w:hAnsi="Arial" w:cs="Arial"/>
          <w:lang w:eastAsia="ar-SA"/>
        </w:rPr>
        <w:lastRenderedPageBreak/>
        <w:t>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№172-ФЗ «Об антикоррупционной экспертизы нормативных правовых актов и проектов» и ст. 9.1 Федерального закона «О прокуратуре Российской Федерации» случаях, ведет учет поступивших из прокуратуры Валдайского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w:t>
      </w:r>
    </w:p>
    <w:p w:rsidR="00C96F91" w:rsidRPr="00C96F91" w:rsidRDefault="00C96F91" w:rsidP="00C96F91">
      <w:pPr>
        <w:suppressAutoHyphens/>
        <w:ind w:firstLine="567"/>
        <w:jc w:val="both"/>
        <w:rPr>
          <w:rFonts w:ascii="Arial" w:hAnsi="Arial" w:cs="Arial"/>
          <w:lang w:eastAsia="ar-SA"/>
        </w:rPr>
      </w:pPr>
    </w:p>
    <w:p w:rsidR="00C96F91" w:rsidRPr="00C96F91" w:rsidRDefault="00C96F91" w:rsidP="00C96F91">
      <w:pPr>
        <w:suppressAutoHyphens/>
        <w:ind w:firstLine="567"/>
        <w:jc w:val="both"/>
        <w:rPr>
          <w:rFonts w:ascii="Arial" w:hAnsi="Arial" w:cs="Arial"/>
          <w:b/>
          <w:lang w:eastAsia="ar-SA"/>
        </w:rPr>
      </w:pPr>
      <w:r w:rsidRPr="00C96F91">
        <w:rPr>
          <w:rFonts w:ascii="Arial" w:hAnsi="Arial" w:cs="Arial"/>
          <w:b/>
          <w:lang w:eastAsia="ar-SA"/>
        </w:rPr>
        <w:t>3. Порядок рассмотрения актов прокурорского реагирования, вынесенных по результатам проведения правовой и антикоррупционной экспертизы, принятых нормативных правовых актов и их проектов</w:t>
      </w:r>
    </w:p>
    <w:p w:rsidR="00C96F91" w:rsidRPr="00C96F91" w:rsidRDefault="00C96F91" w:rsidP="00C96F91">
      <w:pPr>
        <w:ind w:firstLine="567"/>
        <w:jc w:val="both"/>
        <w:rPr>
          <w:rFonts w:ascii="Arial" w:hAnsi="Arial" w:cs="Arial"/>
          <w:lang w:eastAsia="ar-SA"/>
        </w:rPr>
      </w:pPr>
      <w:r w:rsidRPr="00C96F91">
        <w:rPr>
          <w:rFonts w:ascii="Arial" w:hAnsi="Arial" w:cs="Arial"/>
          <w:lang w:eastAsia="ar-SA"/>
        </w:rPr>
        <w:t>При поступлении из прокуратуры Валдайского района требований, представлений, информационных писем, предложений прокурора Валдайского района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лицо в соответствии с компетенцией подготавливает все соответствующие документы для их рассмотрения. По результатам рассмотрения указанных актов прокурорского реагирования в установленные данными актами сроки в прокуратуру Валдайского района незамедлительно направляются соответствующая информация с приложением копии нормативного правового акта, принятого по результатам их рассмотрения.</w:t>
      </w:r>
    </w:p>
    <w:p w:rsidR="00C96F91" w:rsidRPr="00C96F91" w:rsidRDefault="00C96F91" w:rsidP="00C96F91">
      <w:pPr>
        <w:ind w:firstLine="567"/>
        <w:jc w:val="center"/>
        <w:rPr>
          <w:rFonts w:ascii="Arial" w:hAnsi="Arial" w:cs="Arial"/>
        </w:rPr>
      </w:pPr>
      <w:r w:rsidRPr="00C96F91">
        <w:rPr>
          <w:rFonts w:ascii="Arial" w:hAnsi="Arial" w:cs="Arial"/>
          <w:lang w:eastAsia="ar-SA"/>
        </w:rPr>
        <w:t>_________________________________</w:t>
      </w:r>
    </w:p>
    <w:p w:rsidR="00C96F91" w:rsidRDefault="00C96F91" w:rsidP="00C96F91">
      <w:pPr>
        <w:shd w:val="clear" w:color="auto" w:fill="FFFFFF"/>
        <w:rPr>
          <w:rFonts w:ascii="Arial" w:hAnsi="Arial" w:cs="Arial"/>
        </w:rPr>
      </w:pPr>
    </w:p>
    <w:p w:rsidR="00C96F91" w:rsidRPr="00C96F91" w:rsidRDefault="00C96F91" w:rsidP="00C96F91">
      <w:pPr>
        <w:shd w:val="clear" w:color="auto" w:fill="FFFFFF"/>
        <w:rPr>
          <w:rFonts w:ascii="Arial" w:hAnsi="Arial" w:cs="Arial"/>
        </w:rPr>
      </w:pPr>
    </w:p>
    <w:p w:rsidR="00C96F91" w:rsidRPr="00C96F91" w:rsidRDefault="00C96F91" w:rsidP="00C96F91">
      <w:pPr>
        <w:jc w:val="center"/>
        <w:rPr>
          <w:rFonts w:ascii="Arial" w:hAnsi="Arial" w:cs="Arial"/>
          <w:b/>
        </w:rPr>
      </w:pPr>
      <w:r w:rsidRPr="00C96F91">
        <w:rPr>
          <w:rFonts w:ascii="Arial" w:hAnsi="Arial" w:cs="Arial"/>
          <w:b/>
        </w:rPr>
        <w:t>АДМИНИСТРАЦИЯ ИВАНТЕЕВСКОГО СЕЛЬСКОГО ПОСЕЛЕНИЯ</w:t>
      </w:r>
    </w:p>
    <w:p w:rsidR="00C96F91" w:rsidRPr="00C96F91" w:rsidRDefault="00C96F91" w:rsidP="00C96F91">
      <w:pPr>
        <w:jc w:val="center"/>
        <w:rPr>
          <w:rFonts w:ascii="Arial" w:hAnsi="Arial" w:cs="Arial"/>
        </w:rPr>
      </w:pPr>
      <w:r w:rsidRPr="00C96F91">
        <w:rPr>
          <w:rFonts w:ascii="Arial" w:hAnsi="Arial" w:cs="Arial"/>
        </w:rPr>
        <w:t>ПОСТАНОВЛЕНИЕ</w:t>
      </w:r>
    </w:p>
    <w:p w:rsidR="00C96F91" w:rsidRPr="00C96F91" w:rsidRDefault="00C96F91" w:rsidP="00C96F91">
      <w:pPr>
        <w:pStyle w:val="a3"/>
        <w:rPr>
          <w:rFonts w:ascii="Arial" w:hAnsi="Arial" w:cs="Arial"/>
          <w:sz w:val="24"/>
          <w:szCs w:val="24"/>
        </w:rPr>
      </w:pPr>
    </w:p>
    <w:p w:rsidR="00C96F91" w:rsidRPr="00C96F91" w:rsidRDefault="00C96F91" w:rsidP="00C96F91">
      <w:pPr>
        <w:pStyle w:val="a3"/>
        <w:rPr>
          <w:rFonts w:ascii="Arial" w:hAnsi="Arial" w:cs="Arial"/>
          <w:sz w:val="24"/>
          <w:szCs w:val="24"/>
        </w:rPr>
      </w:pPr>
      <w:r w:rsidRPr="00C96F91">
        <w:rPr>
          <w:rFonts w:ascii="Arial" w:hAnsi="Arial" w:cs="Arial"/>
          <w:sz w:val="24"/>
          <w:szCs w:val="24"/>
        </w:rPr>
        <w:t>25.04.2022  № 31</w:t>
      </w:r>
    </w:p>
    <w:p w:rsidR="00C96F91" w:rsidRPr="00C96F91" w:rsidRDefault="00C96F91" w:rsidP="00C96F91">
      <w:pPr>
        <w:pStyle w:val="a3"/>
        <w:rPr>
          <w:rFonts w:ascii="Arial" w:hAnsi="Arial" w:cs="Arial"/>
          <w:sz w:val="24"/>
          <w:szCs w:val="24"/>
        </w:rPr>
      </w:pPr>
      <w:r w:rsidRPr="00C96F91">
        <w:rPr>
          <w:rFonts w:ascii="Arial" w:hAnsi="Arial" w:cs="Arial"/>
          <w:sz w:val="24"/>
          <w:szCs w:val="24"/>
        </w:rPr>
        <w:t>д. Ивантеево</w:t>
      </w:r>
    </w:p>
    <w:p w:rsidR="00C96F91" w:rsidRPr="00C96F91" w:rsidRDefault="00C96F91" w:rsidP="00C96F91">
      <w:pPr>
        <w:shd w:val="clear" w:color="auto" w:fill="FFFFFF"/>
        <w:rPr>
          <w:rFonts w:ascii="Arial" w:hAnsi="Arial" w:cs="Arial"/>
        </w:rPr>
      </w:pPr>
    </w:p>
    <w:p w:rsidR="00C96F91" w:rsidRPr="00C96F91" w:rsidRDefault="00C96F91" w:rsidP="00C96F91">
      <w:pPr>
        <w:pStyle w:val="ConsPlusNormal"/>
        <w:widowControl/>
        <w:ind w:firstLine="540"/>
        <w:jc w:val="center"/>
        <w:rPr>
          <w:b/>
          <w:sz w:val="24"/>
          <w:szCs w:val="24"/>
        </w:rPr>
      </w:pPr>
      <w:r w:rsidRPr="00C96F91">
        <w:rPr>
          <w:b/>
          <w:sz w:val="24"/>
          <w:szCs w:val="24"/>
        </w:rPr>
        <w:t xml:space="preserve">О внесении изменений в Порядок проведения </w:t>
      </w:r>
    </w:p>
    <w:p w:rsidR="00C96F91" w:rsidRPr="00C96F91" w:rsidRDefault="00C96F91" w:rsidP="00C96F91">
      <w:pPr>
        <w:pStyle w:val="ConsPlusNormal"/>
        <w:widowControl/>
        <w:ind w:firstLine="540"/>
        <w:jc w:val="center"/>
        <w:rPr>
          <w:b/>
          <w:sz w:val="24"/>
          <w:szCs w:val="24"/>
        </w:rPr>
      </w:pPr>
      <w:r w:rsidRPr="00C96F91">
        <w:rPr>
          <w:b/>
          <w:sz w:val="24"/>
          <w:szCs w:val="24"/>
        </w:rPr>
        <w:t>антикоррупционной экспертизы нормативных правовых актов (проектов нормативных правовых актов)</w:t>
      </w:r>
    </w:p>
    <w:p w:rsidR="00C96F91" w:rsidRPr="00C96F91" w:rsidRDefault="00C96F91" w:rsidP="00C96F91">
      <w:pPr>
        <w:pStyle w:val="ConsPlusNormal"/>
        <w:widowControl/>
        <w:ind w:firstLine="540"/>
        <w:jc w:val="center"/>
        <w:rPr>
          <w:sz w:val="24"/>
          <w:szCs w:val="24"/>
        </w:rPr>
      </w:pPr>
      <w:r w:rsidRPr="00C96F91">
        <w:rPr>
          <w:b/>
          <w:sz w:val="24"/>
          <w:szCs w:val="24"/>
        </w:rPr>
        <w:t xml:space="preserve"> Администрации Ивантеевского сельского поселения</w:t>
      </w:r>
    </w:p>
    <w:p w:rsidR="00C96F91" w:rsidRPr="00C96F91" w:rsidRDefault="00C96F91" w:rsidP="00C96F91">
      <w:pPr>
        <w:pStyle w:val="ConsPlusNormal"/>
        <w:widowControl/>
        <w:ind w:firstLine="540"/>
        <w:jc w:val="both"/>
        <w:rPr>
          <w:sz w:val="24"/>
          <w:szCs w:val="24"/>
        </w:rPr>
      </w:pPr>
    </w:p>
    <w:p w:rsidR="00C96F91" w:rsidRPr="00C96F91" w:rsidRDefault="00C96F91" w:rsidP="00C96F91">
      <w:pPr>
        <w:ind w:firstLine="567"/>
        <w:jc w:val="both"/>
        <w:rPr>
          <w:rFonts w:ascii="Arial" w:hAnsi="Arial" w:cs="Arial"/>
        </w:rPr>
      </w:pPr>
      <w:r w:rsidRPr="00C96F91">
        <w:rPr>
          <w:rFonts w:ascii="Arial" w:hAnsi="Arial" w:cs="Arial"/>
        </w:rPr>
        <w:t>В соответствии со статьёй 14 Федерального закона от 06.10.2003 №131-ФЗ «Об общих принципах организации местного самоуправления в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Администрация Ивантеевского сельского поселения</w:t>
      </w:r>
      <w:r w:rsidRPr="00C96F91">
        <w:rPr>
          <w:rFonts w:ascii="Arial" w:hAnsi="Arial" w:cs="Arial"/>
          <w:b/>
        </w:rPr>
        <w:t xml:space="preserve"> ПОСТАНОВЛЯЕТ:</w:t>
      </w:r>
    </w:p>
    <w:p w:rsidR="00C96F91" w:rsidRPr="00C96F91" w:rsidRDefault="00C96F91" w:rsidP="00C96F91">
      <w:pPr>
        <w:ind w:firstLine="540"/>
        <w:jc w:val="both"/>
        <w:rPr>
          <w:rFonts w:ascii="Arial" w:hAnsi="Arial" w:cs="Arial"/>
        </w:rPr>
      </w:pPr>
      <w:r w:rsidRPr="00C96F91">
        <w:rPr>
          <w:rFonts w:ascii="Arial" w:hAnsi="Arial" w:cs="Arial"/>
        </w:rPr>
        <w:t>1. Внести изменения в</w:t>
      </w:r>
      <w:r w:rsidRPr="00C96F91">
        <w:rPr>
          <w:rFonts w:ascii="Arial" w:hAnsi="Arial" w:cs="Arial"/>
          <w:b/>
        </w:rPr>
        <w:t xml:space="preserve"> </w:t>
      </w:r>
      <w:r w:rsidRPr="00C96F91">
        <w:rPr>
          <w:rFonts w:ascii="Arial" w:hAnsi="Arial" w:cs="Arial"/>
        </w:rPr>
        <w:t>Порядок проведения антикоррупционной экспертизы нормативных правовых актов (проектов нормативных правовых актов) Администрации Ивантеевского сельского поселения</w:t>
      </w:r>
      <w:r w:rsidRPr="00C96F91">
        <w:rPr>
          <w:rFonts w:ascii="Arial" w:hAnsi="Arial" w:cs="Arial"/>
          <w:b/>
        </w:rPr>
        <w:t xml:space="preserve">, </w:t>
      </w:r>
      <w:r w:rsidRPr="00C96F91">
        <w:rPr>
          <w:rFonts w:ascii="Arial" w:hAnsi="Arial" w:cs="Arial"/>
        </w:rPr>
        <w:t>утверждённый</w:t>
      </w:r>
      <w:r w:rsidRPr="00C96F91">
        <w:rPr>
          <w:rFonts w:ascii="Arial" w:hAnsi="Arial" w:cs="Arial"/>
          <w:b/>
        </w:rPr>
        <w:t xml:space="preserve"> </w:t>
      </w:r>
      <w:r w:rsidRPr="00C96F91">
        <w:rPr>
          <w:rFonts w:ascii="Arial" w:hAnsi="Arial" w:cs="Arial"/>
        </w:rPr>
        <w:t>постановлением Администрации Ивантеевского сельского поселения от  26.01.2016  № 12, изложив пункт 4.3. в следующей редакции:</w:t>
      </w:r>
    </w:p>
    <w:p w:rsidR="00C96F91" w:rsidRPr="00C96F91" w:rsidRDefault="00C96F91" w:rsidP="00C96F91">
      <w:pPr>
        <w:suppressAutoHyphens/>
        <w:ind w:firstLine="567"/>
        <w:jc w:val="both"/>
        <w:rPr>
          <w:rFonts w:ascii="Arial" w:hAnsi="Arial" w:cs="Arial"/>
          <w:lang w:eastAsia="ar-SA"/>
        </w:rPr>
      </w:pPr>
      <w:r w:rsidRPr="00C96F91">
        <w:rPr>
          <w:rFonts w:ascii="Arial" w:hAnsi="Arial" w:cs="Arial"/>
          <w:b/>
        </w:rPr>
        <w:lastRenderedPageBreak/>
        <w:t>«</w:t>
      </w:r>
      <w:r w:rsidRPr="00C96F91">
        <w:rPr>
          <w:rFonts w:ascii="Arial" w:hAnsi="Arial" w:cs="Arial"/>
        </w:rPr>
        <w:t>4.3.</w:t>
      </w:r>
      <w:r w:rsidRPr="00C96F91">
        <w:rPr>
          <w:rFonts w:ascii="Arial" w:hAnsi="Arial" w:cs="Arial"/>
          <w:lang w:eastAsia="ar-SA"/>
        </w:rPr>
        <w:t xml:space="preserve"> Нормативные правовые акты за отчётный месяц с датированным и подписанным сопроводительным письмом направляются в прокуратуру Валдайского района в течение 5 рабочих дней следующего месяца.».    </w:t>
      </w:r>
    </w:p>
    <w:p w:rsidR="00C96F91" w:rsidRPr="00C96F91" w:rsidRDefault="00C96F91" w:rsidP="00C96F91">
      <w:pPr>
        <w:pStyle w:val="ConsPlusNormal"/>
        <w:ind w:firstLine="540"/>
        <w:jc w:val="both"/>
        <w:rPr>
          <w:sz w:val="24"/>
          <w:szCs w:val="24"/>
        </w:rPr>
      </w:pPr>
      <w:r w:rsidRPr="00C96F91">
        <w:rPr>
          <w:sz w:val="24"/>
          <w:szCs w:val="24"/>
        </w:rPr>
        <w:t xml:space="preserve"> 2. Опубликовать настоящее  постановление в информационном бюллетене «Ивантеевский вестник», разместить на официальном сайте Ивантеевского сельского поселения в информационно-телеком-муникационной сети «Интернет».</w:t>
      </w:r>
    </w:p>
    <w:p w:rsidR="00C96F91" w:rsidRPr="00C96F91" w:rsidRDefault="00C96F91" w:rsidP="00C96F91">
      <w:pPr>
        <w:pStyle w:val="ConsPlusNormal"/>
        <w:widowControl/>
        <w:ind w:firstLine="708"/>
        <w:jc w:val="both"/>
        <w:rPr>
          <w:sz w:val="24"/>
          <w:szCs w:val="24"/>
        </w:rPr>
      </w:pPr>
    </w:p>
    <w:p w:rsidR="00C96F91" w:rsidRPr="00C96F91" w:rsidRDefault="00C96F91" w:rsidP="00C96F91">
      <w:pPr>
        <w:tabs>
          <w:tab w:val="left" w:pos="1425"/>
        </w:tabs>
        <w:rPr>
          <w:rFonts w:ascii="Arial" w:hAnsi="Arial" w:cs="Arial"/>
          <w:b/>
        </w:rPr>
      </w:pPr>
      <w:r w:rsidRPr="00C96F91">
        <w:rPr>
          <w:rFonts w:ascii="Arial" w:hAnsi="Arial" w:cs="Arial"/>
          <w:b/>
        </w:rPr>
        <w:t>Глава Ивантеевского</w:t>
      </w:r>
    </w:p>
    <w:p w:rsidR="00BF3334" w:rsidRPr="00744891" w:rsidRDefault="00C96F91" w:rsidP="007D4733">
      <w:pPr>
        <w:tabs>
          <w:tab w:val="left" w:pos="1425"/>
        </w:tabs>
        <w:rPr>
          <w:rFonts w:ascii="Arial" w:hAnsi="Arial" w:cs="Arial"/>
        </w:rPr>
      </w:pPr>
      <w:r w:rsidRPr="00C96F91">
        <w:rPr>
          <w:rFonts w:ascii="Arial" w:hAnsi="Arial" w:cs="Arial"/>
          <w:b/>
        </w:rPr>
        <w:t xml:space="preserve">сельского поселения                </w:t>
      </w:r>
    </w:p>
    <w:p w:rsidR="00BF3334" w:rsidRPr="009C2301" w:rsidRDefault="00C96F91" w:rsidP="00BF3334">
      <w:pPr>
        <w:jc w:val="center"/>
        <w:rPr>
          <w:rFonts w:ascii="Arial" w:hAnsi="Arial" w:cs="Arial"/>
        </w:rPr>
      </w:pPr>
      <w:r>
        <w:rPr>
          <w:rFonts w:ascii="Arial" w:hAnsi="Arial" w:cs="Arial"/>
          <w:b/>
        </w:rPr>
        <w:t xml:space="preserve"> </w:t>
      </w:r>
    </w:p>
    <w:p w:rsidR="00BF3334" w:rsidRDefault="00BF3334" w:rsidP="00BF3334">
      <w:pPr>
        <w:pStyle w:val="ConsPlusNormal"/>
        <w:ind w:firstLine="540"/>
        <w:jc w:val="center"/>
        <w:rPr>
          <w:rFonts w:ascii="Times New Roman" w:hAnsi="Times New Roman" w:cs="Times New Roman"/>
          <w:sz w:val="28"/>
          <w:szCs w:val="28"/>
        </w:rPr>
      </w:pPr>
    </w:p>
    <w:p w:rsidR="00BF3334" w:rsidRDefault="00BF3334"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p w:rsidR="007D4733" w:rsidRDefault="007D4733" w:rsidP="00BF3334">
      <w:pPr>
        <w:pStyle w:val="ConsPlusNormal"/>
        <w:ind w:firstLine="540"/>
        <w:jc w:val="center"/>
        <w:rPr>
          <w:sz w:val="28"/>
          <w:szCs w:val="28"/>
        </w:rPr>
      </w:pPr>
    </w:p>
    <w:tbl>
      <w:tblPr>
        <w:tblW w:w="5240" w:type="pct"/>
        <w:tblLook w:val="04A0"/>
      </w:tblPr>
      <w:tblGrid>
        <w:gridCol w:w="4734"/>
        <w:gridCol w:w="5296"/>
      </w:tblGrid>
      <w:tr w:rsidR="00BF3334" w:rsidRPr="009B19A8" w:rsidTr="007D4733">
        <w:trPr>
          <w:trHeight w:val="454"/>
        </w:trPr>
        <w:tc>
          <w:tcPr>
            <w:tcW w:w="2360" w:type="pct"/>
            <w:tcBorders>
              <w:top w:val="single" w:sz="4" w:space="0" w:color="auto"/>
            </w:tcBorders>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p>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p>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p>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Учредитель:</w:t>
            </w:r>
          </w:p>
        </w:tc>
        <w:tc>
          <w:tcPr>
            <w:tcW w:w="2640" w:type="pct"/>
            <w:tcBorders>
              <w:top w:val="single" w:sz="4" w:space="0" w:color="auto"/>
            </w:tcBorders>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p>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p>
          <w:p w:rsidR="007D4733"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 xml:space="preserve">Совет депутатов </w:t>
            </w:r>
          </w:p>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Ивантеевского сельского поселения</w:t>
            </w:r>
          </w:p>
        </w:tc>
      </w:tr>
      <w:tr w:rsidR="00BF3334" w:rsidRPr="009B19A8" w:rsidTr="007D4733">
        <w:tc>
          <w:tcPr>
            <w:tcW w:w="236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Редактор:</w:t>
            </w:r>
          </w:p>
        </w:tc>
        <w:tc>
          <w:tcPr>
            <w:tcW w:w="264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Никифоров Дмитрий Анатольевич</w:t>
            </w:r>
          </w:p>
        </w:tc>
      </w:tr>
      <w:tr w:rsidR="00BF3334" w:rsidRPr="009B19A8" w:rsidTr="007D4733">
        <w:tc>
          <w:tcPr>
            <w:tcW w:w="2360" w:type="pct"/>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Адрес редакции:</w:t>
            </w:r>
          </w:p>
        </w:tc>
        <w:tc>
          <w:tcPr>
            <w:tcW w:w="264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175425; д. Ивантеево, ул. Зелёная, дом 1</w:t>
            </w:r>
            <w:r w:rsidRPr="009B19A8">
              <w:rPr>
                <w:rFonts w:ascii="Arial" w:hAnsi="Arial" w:cs="Arial"/>
                <w:kern w:val="28"/>
              </w:rPr>
              <w:br/>
              <w:t>Валдайский район, Новгородская область</w:t>
            </w:r>
          </w:p>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Телефон 8(81666) 33-249</w:t>
            </w:r>
          </w:p>
        </w:tc>
      </w:tr>
      <w:tr w:rsidR="00BF3334" w:rsidRPr="009B19A8" w:rsidTr="007D4733">
        <w:tc>
          <w:tcPr>
            <w:tcW w:w="236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Тираж</w:t>
            </w:r>
          </w:p>
        </w:tc>
        <w:tc>
          <w:tcPr>
            <w:tcW w:w="264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15 экз.</w:t>
            </w:r>
          </w:p>
        </w:tc>
      </w:tr>
      <w:tr w:rsidR="00BF3334" w:rsidRPr="009B19A8" w:rsidTr="007D4733">
        <w:tc>
          <w:tcPr>
            <w:tcW w:w="236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Цена:</w:t>
            </w:r>
          </w:p>
        </w:tc>
        <w:tc>
          <w:tcPr>
            <w:tcW w:w="2640" w:type="pct"/>
            <w:vAlign w:val="center"/>
          </w:tcPr>
          <w:p w:rsidR="00BF3334" w:rsidRPr="009B19A8" w:rsidRDefault="00BF3334" w:rsidP="00BF3334">
            <w:pPr>
              <w:widowControl w:val="0"/>
              <w:overflowPunct w:val="0"/>
              <w:autoSpaceDE w:val="0"/>
              <w:autoSpaceDN w:val="0"/>
              <w:adjustRightInd w:val="0"/>
              <w:jc w:val="center"/>
              <w:outlineLvl w:val="1"/>
              <w:rPr>
                <w:rFonts w:ascii="Arial" w:hAnsi="Arial" w:cs="Arial"/>
                <w:kern w:val="28"/>
              </w:rPr>
            </w:pPr>
            <w:r w:rsidRPr="009B19A8">
              <w:rPr>
                <w:rFonts w:ascii="Arial" w:hAnsi="Arial" w:cs="Arial"/>
                <w:kern w:val="28"/>
              </w:rPr>
              <w:t>бесплатно</w:t>
            </w:r>
          </w:p>
        </w:tc>
      </w:tr>
    </w:tbl>
    <w:p w:rsidR="00F21AF7" w:rsidRDefault="00F21AF7"/>
    <w:sectPr w:rsidR="00F21AF7" w:rsidSect="00BF333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BA" w:rsidRDefault="009572BA" w:rsidP="00BF3334">
      <w:r>
        <w:separator/>
      </w:r>
    </w:p>
  </w:endnote>
  <w:endnote w:type="continuationSeparator" w:id="0">
    <w:p w:rsidR="009572BA" w:rsidRDefault="009572BA" w:rsidP="00BF3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BA" w:rsidRDefault="009572BA" w:rsidP="00BF3334">
      <w:r>
        <w:separator/>
      </w:r>
    </w:p>
  </w:footnote>
  <w:footnote w:type="continuationSeparator" w:id="0">
    <w:p w:rsidR="009572BA" w:rsidRDefault="009572BA" w:rsidP="00BF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023"/>
      <w:docPartObj>
        <w:docPartGallery w:val="Page Numbers (Top of Page)"/>
        <w:docPartUnique/>
      </w:docPartObj>
    </w:sdtPr>
    <w:sdtContent>
      <w:p w:rsidR="009572BA" w:rsidRDefault="009572BA">
        <w:pPr>
          <w:pStyle w:val="a6"/>
          <w:jc w:val="center"/>
        </w:pPr>
        <w:fldSimple w:instr=" PAGE   \* MERGEFORMAT ">
          <w:r>
            <w:rPr>
              <w:noProof/>
            </w:rPr>
            <w:t>2</w:t>
          </w:r>
        </w:fldSimple>
      </w:p>
    </w:sdtContent>
  </w:sdt>
  <w:p w:rsidR="009572BA" w:rsidRDefault="009572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69FE"/>
    <w:multiLevelType w:val="hybridMultilevel"/>
    <w:tmpl w:val="2976F4E6"/>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1">
    <w:nsid w:val="50F80BCD"/>
    <w:multiLevelType w:val="hybridMultilevel"/>
    <w:tmpl w:val="CCF4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3334"/>
    <w:rsid w:val="0012194C"/>
    <w:rsid w:val="00166AE5"/>
    <w:rsid w:val="00214C06"/>
    <w:rsid w:val="00321168"/>
    <w:rsid w:val="00504369"/>
    <w:rsid w:val="005E33A7"/>
    <w:rsid w:val="007D4733"/>
    <w:rsid w:val="009572BA"/>
    <w:rsid w:val="00983E59"/>
    <w:rsid w:val="00A06114"/>
    <w:rsid w:val="00BF3334"/>
    <w:rsid w:val="00BF6F9B"/>
    <w:rsid w:val="00C96F91"/>
    <w:rsid w:val="00D439B3"/>
    <w:rsid w:val="00F21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3334"/>
    <w:pPr>
      <w:overflowPunct w:val="0"/>
      <w:autoSpaceDE w:val="0"/>
      <w:autoSpaceDN w:val="0"/>
      <w:adjustRightInd w:val="0"/>
      <w:jc w:val="center"/>
    </w:pPr>
    <w:rPr>
      <w:sz w:val="28"/>
      <w:szCs w:val="20"/>
    </w:rPr>
  </w:style>
  <w:style w:type="character" w:customStyle="1" w:styleId="a4">
    <w:name w:val="Название Знак"/>
    <w:basedOn w:val="a0"/>
    <w:link w:val="a3"/>
    <w:rsid w:val="00BF333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F3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F3334"/>
    <w:rPr>
      <w:rFonts w:ascii="Arial" w:eastAsia="Times New Roman" w:hAnsi="Arial" w:cs="Arial"/>
      <w:sz w:val="20"/>
      <w:szCs w:val="20"/>
      <w:lang w:eastAsia="ru-RU"/>
    </w:rPr>
  </w:style>
  <w:style w:type="paragraph" w:styleId="a5">
    <w:name w:val="List Paragraph"/>
    <w:basedOn w:val="a"/>
    <w:uiPriority w:val="34"/>
    <w:qFormat/>
    <w:rsid w:val="00BF3334"/>
    <w:pPr>
      <w:ind w:left="720"/>
      <w:contextualSpacing/>
    </w:pPr>
  </w:style>
  <w:style w:type="paragraph" w:styleId="a6">
    <w:name w:val="header"/>
    <w:basedOn w:val="a"/>
    <w:link w:val="a7"/>
    <w:uiPriority w:val="99"/>
    <w:unhideWhenUsed/>
    <w:rsid w:val="00BF3334"/>
    <w:pPr>
      <w:tabs>
        <w:tab w:val="center" w:pos="4677"/>
        <w:tab w:val="right" w:pos="9355"/>
      </w:tabs>
    </w:pPr>
  </w:style>
  <w:style w:type="character" w:customStyle="1" w:styleId="a7">
    <w:name w:val="Верхний колонтитул Знак"/>
    <w:basedOn w:val="a0"/>
    <w:link w:val="a6"/>
    <w:uiPriority w:val="99"/>
    <w:rsid w:val="00BF333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BF3334"/>
    <w:pPr>
      <w:tabs>
        <w:tab w:val="center" w:pos="4677"/>
        <w:tab w:val="right" w:pos="9355"/>
      </w:tabs>
    </w:pPr>
  </w:style>
  <w:style w:type="character" w:customStyle="1" w:styleId="a9">
    <w:name w:val="Нижний колонтитул Знак"/>
    <w:basedOn w:val="a0"/>
    <w:link w:val="a8"/>
    <w:uiPriority w:val="99"/>
    <w:semiHidden/>
    <w:rsid w:val="00BF3334"/>
    <w:rPr>
      <w:rFonts w:ascii="Times New Roman" w:eastAsia="Times New Roman" w:hAnsi="Times New Roman" w:cs="Times New Roman"/>
      <w:sz w:val="24"/>
      <w:szCs w:val="24"/>
      <w:lang w:eastAsia="ru-RU"/>
    </w:rPr>
  </w:style>
  <w:style w:type="paragraph" w:customStyle="1" w:styleId="ConsPlusNonformat">
    <w:name w:val="ConsPlusNonformat"/>
    <w:rsid w:val="00BF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3334"/>
    <w:pPr>
      <w:widowControl w:val="0"/>
      <w:autoSpaceDE w:val="0"/>
      <w:autoSpaceDN w:val="0"/>
      <w:spacing w:after="0" w:line="240" w:lineRule="auto"/>
    </w:pPr>
    <w:rPr>
      <w:rFonts w:ascii="Calibri" w:eastAsia="Times New Roman" w:hAnsi="Calibri" w:cs="Calibri"/>
      <w:b/>
      <w:szCs w:val="20"/>
      <w:lang w:eastAsia="ru-RU"/>
    </w:rPr>
  </w:style>
  <w:style w:type="paragraph" w:styleId="aa">
    <w:name w:val="Balloon Text"/>
    <w:basedOn w:val="a"/>
    <w:link w:val="ab"/>
    <w:uiPriority w:val="99"/>
    <w:semiHidden/>
    <w:unhideWhenUsed/>
    <w:rsid w:val="00C96F91"/>
    <w:rPr>
      <w:rFonts w:ascii="Tahoma" w:hAnsi="Tahoma" w:cs="Tahoma"/>
      <w:sz w:val="16"/>
      <w:szCs w:val="16"/>
    </w:rPr>
  </w:style>
  <w:style w:type="character" w:customStyle="1" w:styleId="ab">
    <w:name w:val="Текст выноски Знак"/>
    <w:basedOn w:val="a0"/>
    <w:link w:val="aa"/>
    <w:uiPriority w:val="99"/>
    <w:semiHidden/>
    <w:rsid w:val="00C96F91"/>
    <w:rPr>
      <w:rFonts w:ascii="Tahoma" w:eastAsia="Times New Roman" w:hAnsi="Tahoma" w:cs="Tahoma"/>
      <w:sz w:val="16"/>
      <w:szCs w:val="16"/>
      <w:lang w:eastAsia="ru-RU"/>
    </w:rPr>
  </w:style>
  <w:style w:type="character" w:styleId="ac">
    <w:name w:val="Strong"/>
    <w:basedOn w:val="a0"/>
    <w:uiPriority w:val="22"/>
    <w:qFormat/>
    <w:rsid w:val="00C96F91"/>
    <w:rPr>
      <w:b/>
      <w:bCs/>
    </w:rPr>
  </w:style>
  <w:style w:type="paragraph" w:styleId="ad">
    <w:name w:val="Body Text"/>
    <w:basedOn w:val="a"/>
    <w:link w:val="ae"/>
    <w:uiPriority w:val="99"/>
    <w:unhideWhenUsed/>
    <w:rsid w:val="00C96F91"/>
    <w:pPr>
      <w:spacing w:after="120"/>
    </w:pPr>
    <w:rPr>
      <w:lang w:val="en-US"/>
    </w:rPr>
  </w:style>
  <w:style w:type="character" w:customStyle="1" w:styleId="ae">
    <w:name w:val="Основной текст Знак"/>
    <w:basedOn w:val="a0"/>
    <w:link w:val="ad"/>
    <w:uiPriority w:val="99"/>
    <w:rsid w:val="00C96F91"/>
    <w:rPr>
      <w:rFonts w:ascii="Times New Roman" w:eastAsia="Times New Roman" w:hAnsi="Times New Roman" w:cs="Times New Roman"/>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612EE374934FC28D0D55B39F5742CC"/>
        <w:category>
          <w:name w:val="Общие"/>
          <w:gallery w:val="placeholder"/>
        </w:category>
        <w:types>
          <w:type w:val="bbPlcHdr"/>
        </w:types>
        <w:behaviors>
          <w:behavior w:val="content"/>
        </w:behaviors>
        <w:guid w:val="{7436D45C-EA59-41B2-A8E2-66221D99EDD5}"/>
      </w:docPartPr>
      <w:docPartBody>
        <w:p w:rsidR="00141141" w:rsidRDefault="00141141" w:rsidP="00141141">
          <w:pPr>
            <w:pStyle w:val="D1612EE374934FC28D0D55B39F5742CC"/>
          </w:pPr>
          <w:r w:rsidRPr="00910A0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141141"/>
    <w:rsid w:val="0014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41"/>
    <w:rPr>
      <w:color w:val="808080"/>
    </w:rPr>
  </w:style>
  <w:style w:type="paragraph" w:customStyle="1" w:styleId="61FD94718CBA49DD94E6F589AD5398FD">
    <w:name w:val="61FD94718CBA49DD94E6F589AD5398FD"/>
    <w:rsid w:val="00141141"/>
  </w:style>
  <w:style w:type="paragraph" w:customStyle="1" w:styleId="D1612EE374934FC28D0D55B39F5742CC">
    <w:name w:val="D1612EE374934FC28D0D55B39F5742CC"/>
    <w:rsid w:val="001411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3</cp:revision>
  <cp:lastPrinted>2022-04-25T08:22:00Z</cp:lastPrinted>
  <dcterms:created xsi:type="dcterms:W3CDTF">2022-04-25T08:24:00Z</dcterms:created>
  <dcterms:modified xsi:type="dcterms:W3CDTF">2022-04-25T08:31:00Z</dcterms:modified>
</cp:coreProperties>
</file>